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23" w:rsidRDefault="00671C23" w:rsidP="00650294">
      <w:pPr>
        <w:jc w:val="center"/>
        <w:rPr>
          <w:rFonts w:ascii="Times New Roman" w:hAnsi="Times New Roman" w:cs="Times New Roman"/>
          <w:noProof/>
          <w:sz w:val="24"/>
          <w:u w:val="single" w:color="FF0000"/>
        </w:rPr>
      </w:pPr>
      <w:r>
        <w:rPr>
          <w:rFonts w:ascii="Times New Roman" w:hAnsi="Times New Roman" w:cs="Times New Roman"/>
          <w:noProof/>
          <w:color w:val="3366FF"/>
          <w:sz w:val="24"/>
          <w:u w:val="single" w:color="FF0000"/>
        </w:rPr>
        <w:t>F</w:t>
      </w:r>
      <w:r>
        <w:rPr>
          <w:rFonts w:ascii="Times New Roman" w:hAnsi="Times New Roman" w:cs="Times New Roman"/>
          <w:noProof/>
          <w:sz w:val="24"/>
          <w:u w:val="single" w:color="FF0000"/>
        </w:rPr>
        <w:t xml:space="preserve">édération </w:t>
      </w:r>
      <w:r>
        <w:rPr>
          <w:rFonts w:ascii="Times New Roman" w:hAnsi="Times New Roman" w:cs="Times New Roman"/>
          <w:noProof/>
          <w:color w:val="3366FF"/>
          <w:sz w:val="24"/>
          <w:u w:val="single" w:color="FF0000"/>
        </w:rPr>
        <w:t>F</w:t>
      </w:r>
      <w:r>
        <w:rPr>
          <w:rFonts w:ascii="Times New Roman" w:hAnsi="Times New Roman" w:cs="Times New Roman"/>
          <w:noProof/>
          <w:sz w:val="24"/>
          <w:u w:val="single" w:color="FF0000"/>
        </w:rPr>
        <w:t xml:space="preserve">rançaise de </w:t>
      </w:r>
      <w:r>
        <w:rPr>
          <w:rFonts w:ascii="Times New Roman" w:hAnsi="Times New Roman" w:cs="Times New Roman"/>
          <w:noProof/>
          <w:color w:val="3366FF"/>
          <w:sz w:val="24"/>
          <w:u w:val="single" w:color="FF0000"/>
        </w:rPr>
        <w:t>B</w:t>
      </w:r>
      <w:r>
        <w:rPr>
          <w:rFonts w:ascii="Times New Roman" w:hAnsi="Times New Roman" w:cs="Times New Roman"/>
          <w:noProof/>
          <w:sz w:val="24"/>
          <w:u w:val="single" w:color="FF0000"/>
        </w:rPr>
        <w:t xml:space="preserve">owling et de </w:t>
      </w:r>
      <w:r>
        <w:rPr>
          <w:rFonts w:ascii="Times New Roman" w:hAnsi="Times New Roman" w:cs="Times New Roman"/>
          <w:noProof/>
          <w:color w:val="3366FF"/>
          <w:sz w:val="24"/>
          <w:u w:val="single" w:color="FF0000"/>
        </w:rPr>
        <w:t>S</w:t>
      </w:r>
      <w:r>
        <w:rPr>
          <w:rFonts w:ascii="Times New Roman" w:hAnsi="Times New Roman" w:cs="Times New Roman"/>
          <w:noProof/>
          <w:sz w:val="24"/>
          <w:u w:val="single" w:color="FF0000"/>
        </w:rPr>
        <w:t xml:space="preserve">ports de </w:t>
      </w:r>
      <w:r>
        <w:rPr>
          <w:rFonts w:ascii="Times New Roman" w:hAnsi="Times New Roman" w:cs="Times New Roman"/>
          <w:noProof/>
          <w:color w:val="3366FF"/>
          <w:sz w:val="24"/>
          <w:u w:val="single" w:color="FF0000"/>
        </w:rPr>
        <w:t>Q</w:t>
      </w:r>
      <w:r>
        <w:rPr>
          <w:rFonts w:ascii="Times New Roman" w:hAnsi="Times New Roman" w:cs="Times New Roman"/>
          <w:noProof/>
          <w:sz w:val="24"/>
          <w:u w:val="single" w:color="FF0000"/>
        </w:rPr>
        <w:t>uilles</w:t>
      </w:r>
    </w:p>
    <w:p w:rsidR="00671C23" w:rsidRDefault="00855A2C" w:rsidP="00650294">
      <w:pPr>
        <w:rPr>
          <w:rFonts w:ascii="Times New Roman" w:hAnsi="Times New Roman" w:cs="Times New Roman"/>
          <w:noProof/>
          <w:sz w:val="24"/>
          <w:u w:val="single" w:color="FF0000"/>
        </w:rPr>
      </w:pPr>
      <w:r w:rsidRPr="00855A2C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13.2pt;width:126.45pt;height:90pt;z-index:251657216" stroked="f">
            <v:textbox style="mso-next-textbox:#_x0000_s1028">
              <w:txbxContent>
                <w:p w:rsidR="00F372C4" w:rsidRPr="006C4B36" w:rsidRDefault="00855A2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1.75pt;height:87pt">
                        <v:imagedata r:id="rId8" o:title="LOGO FEDE"/>
                      </v:shape>
                    </w:pict>
                  </w:r>
                </w:p>
              </w:txbxContent>
            </v:textbox>
          </v:shape>
        </w:pict>
      </w:r>
    </w:p>
    <w:p w:rsidR="00671C23" w:rsidRDefault="00855A2C" w:rsidP="00650294">
      <w:pPr>
        <w:rPr>
          <w:rFonts w:ascii="Times New Roman" w:hAnsi="Times New Roman" w:cs="Times New Roman"/>
          <w:noProof/>
          <w:sz w:val="24"/>
          <w:u w:val="single" w:color="FF0000"/>
        </w:rPr>
      </w:pPr>
      <w:r w:rsidRPr="00855A2C">
        <w:rPr>
          <w:rFonts w:ascii="Times New Roman" w:hAnsi="Times New Roman" w:cs="Times New Roman"/>
          <w:noProof/>
          <w:color w:val="3366FF"/>
          <w:sz w:val="24"/>
          <w:u w:val="single"/>
        </w:rPr>
        <w:pict>
          <v:shape id="_x0000_s1026" type="#_x0000_t202" style="position:absolute;margin-left:132pt;margin-top:8.4pt;width:246pt;height:102.45pt;z-index:251656192">
            <v:textbox style="mso-next-textbox:#_x0000_s1026">
              <w:txbxContent>
                <w:p w:rsidR="00F372C4" w:rsidRPr="007A368D" w:rsidRDefault="00491F47" w:rsidP="002C3D53">
                  <w:pPr>
                    <w:rPr>
                      <w:rFonts w:ascii="Trebuchet MS" w:hAnsi="Trebuchet MS" w:cs="Times New Roman"/>
                      <w:b/>
                      <w:bCs/>
                      <w:sz w:val="24"/>
                    </w:rPr>
                  </w:pPr>
                  <w:r>
                    <w:rPr>
                      <w:rFonts w:ascii="Trebuchet MS" w:hAnsi="Trebuchet MS" w:cs="Times New Roman"/>
                      <w:b/>
                      <w:bCs/>
                      <w:sz w:val="24"/>
                    </w:rPr>
                    <w:t>COMITE DEPARTEMENTAL DE L</w:t>
                  </w:r>
                  <w:r w:rsidR="00F37E5E">
                    <w:rPr>
                      <w:rFonts w:ascii="Trebuchet MS" w:hAnsi="Trebuchet MS" w:cs="Times New Roman"/>
                      <w:b/>
                      <w:bCs/>
                      <w:sz w:val="24"/>
                    </w:rPr>
                    <w:t xml:space="preserve">A SOMME </w:t>
                  </w:r>
                  <w:r>
                    <w:rPr>
                      <w:rFonts w:ascii="Trebuchet MS" w:hAnsi="Trebuchet MS" w:cs="Times New Roman"/>
                      <w:b/>
                      <w:bCs/>
                      <w:sz w:val="24"/>
                    </w:rPr>
                    <w:t xml:space="preserve">de </w:t>
                  </w:r>
                  <w:r w:rsidR="00F372C4" w:rsidRPr="007A368D">
                    <w:rPr>
                      <w:rFonts w:ascii="Trebuchet MS" w:hAnsi="Trebuchet MS" w:cs="Times New Roman"/>
                      <w:b/>
                      <w:bCs/>
                      <w:sz w:val="24"/>
                    </w:rPr>
                    <w:t xml:space="preserve">Bowling et </w:t>
                  </w:r>
                  <w:r>
                    <w:rPr>
                      <w:rFonts w:ascii="Trebuchet MS" w:hAnsi="Trebuchet MS" w:cs="Times New Roman"/>
                      <w:b/>
                      <w:bCs/>
                      <w:sz w:val="24"/>
                    </w:rPr>
                    <w:t xml:space="preserve">de </w:t>
                  </w:r>
                  <w:r w:rsidR="00F372C4" w:rsidRPr="007A368D">
                    <w:rPr>
                      <w:rFonts w:ascii="Trebuchet MS" w:hAnsi="Trebuchet MS" w:cs="Times New Roman"/>
                      <w:b/>
                      <w:bCs/>
                      <w:sz w:val="24"/>
                    </w:rPr>
                    <w:t>Sports de Quilles</w:t>
                  </w:r>
                </w:p>
                <w:p w:rsidR="00F37E5E" w:rsidRDefault="00F37E5E">
                  <w:pPr>
                    <w:rPr>
                      <w:rFonts w:ascii="Trebuchet MS" w:hAnsi="Trebuchet MS" w:cs="Times New Roman"/>
                      <w:sz w:val="20"/>
                    </w:rPr>
                  </w:pPr>
                  <w:r>
                    <w:rPr>
                      <w:rFonts w:ascii="Trebuchet MS" w:hAnsi="Trebuchet MS" w:cs="Times New Roman"/>
                      <w:sz w:val="20"/>
                    </w:rPr>
                    <w:t>Bowling de Picardie  Route de Corbie</w:t>
                  </w:r>
                </w:p>
                <w:p w:rsidR="00F372C4" w:rsidRPr="007A368D" w:rsidRDefault="00F37E5E">
                  <w:pPr>
                    <w:rPr>
                      <w:rFonts w:ascii="Trebuchet MS" w:hAnsi="Trebuchet MS" w:cs="Times New Roman"/>
                      <w:sz w:val="20"/>
                    </w:rPr>
                  </w:pPr>
                  <w:r>
                    <w:rPr>
                      <w:rFonts w:ascii="Trebuchet MS" w:hAnsi="Trebuchet MS" w:cs="Times New Roman"/>
                      <w:sz w:val="20"/>
                    </w:rPr>
                    <w:t>80450 Camon</w:t>
                  </w:r>
                  <w:r w:rsidR="00F372C4" w:rsidRPr="007A368D">
                    <w:rPr>
                      <w:rFonts w:ascii="Trebuchet MS" w:hAnsi="Trebuchet MS" w:cs="Times New Roman"/>
                      <w:sz w:val="20"/>
                    </w:rPr>
                    <w:tab/>
                  </w:r>
                </w:p>
                <w:p w:rsidR="00F372C4" w:rsidRPr="007A368D" w:rsidRDefault="00F372C4">
                  <w:pPr>
                    <w:rPr>
                      <w:rFonts w:ascii="Trebuchet MS" w:hAnsi="Trebuchet MS" w:cs="Times New Roman"/>
                      <w:sz w:val="20"/>
                    </w:rPr>
                  </w:pPr>
                  <w:r w:rsidRPr="007A368D">
                    <w:rPr>
                      <w:rFonts w:ascii="Trebuchet MS" w:hAnsi="Trebuchet MS" w:cs="Times New Roman"/>
                      <w:sz w:val="20"/>
                    </w:rPr>
                    <w:sym w:font="Wingdings" w:char="F028"/>
                  </w:r>
                  <w:r w:rsidRPr="007A368D">
                    <w:rPr>
                      <w:rFonts w:ascii="Trebuchet MS" w:hAnsi="Trebuchet MS" w:cs="Times New Roman"/>
                      <w:sz w:val="20"/>
                    </w:rPr>
                    <w:t xml:space="preserve"> </w:t>
                  </w:r>
                </w:p>
                <w:p w:rsidR="00F37E5E" w:rsidRDefault="00F372C4" w:rsidP="00F37E5E">
                  <w:pPr>
                    <w:shd w:val="clear" w:color="auto" w:fill="FFFFFF"/>
                    <w:rPr>
                      <w:rFonts w:ascii="Arial" w:hAnsi="Arial"/>
                      <w:color w:val="777777"/>
                      <w:sz w:val="18"/>
                      <w:szCs w:val="18"/>
                    </w:rPr>
                  </w:pPr>
                  <w:r w:rsidRPr="007A368D">
                    <w:rPr>
                      <w:rFonts w:ascii="Trebuchet MS" w:hAnsi="Trebuchet MS" w:cs="Times New Roman"/>
                      <w:sz w:val="20"/>
                    </w:rPr>
                    <w:t xml:space="preserve">Email : </w:t>
                  </w:r>
                  <w:hyperlink r:id="rId9" w:history="1">
                    <w:r w:rsidR="00F37E5E" w:rsidRPr="001B1104">
                      <w:rPr>
                        <w:rStyle w:val="Lienhypertexte"/>
                        <w:rFonts w:ascii="Arial" w:hAnsi="Arial"/>
                        <w:sz w:val="18"/>
                        <w:szCs w:val="18"/>
                      </w:rPr>
                      <w:t>hermitte.jean-pierre@neuf.fr</w:t>
                    </w:r>
                  </w:hyperlink>
                  <w:r w:rsidR="00F37E5E">
                    <w:rPr>
                      <w:rFonts w:ascii="Arial" w:hAnsi="Arial"/>
                      <w:color w:val="777777"/>
                      <w:sz w:val="18"/>
                      <w:szCs w:val="18"/>
                    </w:rPr>
                    <w:t xml:space="preserve"> / </w:t>
                  </w:r>
                  <w:hyperlink r:id="rId10" w:history="1">
                    <w:r w:rsidR="00F37E5E" w:rsidRPr="001B1104">
                      <w:rPr>
                        <w:rStyle w:val="Lienhypertexte"/>
                        <w:rFonts w:ascii="Arial" w:hAnsi="Arial"/>
                        <w:sz w:val="18"/>
                        <w:szCs w:val="18"/>
                      </w:rPr>
                      <w:t>cd80@ffbsq.org</w:t>
                    </w:r>
                  </w:hyperlink>
                </w:p>
                <w:p w:rsidR="00F372C4" w:rsidRPr="007A368D" w:rsidRDefault="00F37E5E" w:rsidP="00F37E5E">
                  <w:pPr>
                    <w:shd w:val="clear" w:color="auto" w:fill="FFFFFF"/>
                    <w:rPr>
                      <w:rFonts w:ascii="Trebuchet MS" w:hAnsi="Trebuchet MS" w:cs="Times New Roman"/>
                      <w:sz w:val="20"/>
                    </w:rPr>
                  </w:pPr>
                  <w:r>
                    <w:rPr>
                      <w:rFonts w:ascii="Trebuchet MS" w:hAnsi="Trebuchet MS" w:cs="Times New Roman"/>
                      <w:sz w:val="20"/>
                    </w:rPr>
                    <w:t>Inte</w:t>
                  </w:r>
                  <w:r w:rsidR="00F372C4">
                    <w:rPr>
                      <w:rFonts w:ascii="Trebuchet MS" w:hAnsi="Trebuchet MS" w:cs="Times New Roman"/>
                      <w:sz w:val="20"/>
                    </w:rPr>
                    <w:t xml:space="preserve">rnet : </w:t>
                  </w:r>
                </w:p>
              </w:txbxContent>
            </v:textbox>
          </v:shape>
        </w:pict>
      </w:r>
    </w:p>
    <w:p w:rsidR="00671C23" w:rsidRDefault="00671C23" w:rsidP="00650294">
      <w:pPr>
        <w:rPr>
          <w:rFonts w:ascii="Times New Roman" w:hAnsi="Times New Roman" w:cs="Times New Roman"/>
          <w:noProof/>
          <w:sz w:val="24"/>
          <w:u w:val="single" w:color="FF0000"/>
        </w:rPr>
      </w:pPr>
    </w:p>
    <w:p w:rsidR="00671C23" w:rsidRDefault="00671C23" w:rsidP="00650294">
      <w:pPr>
        <w:rPr>
          <w:rFonts w:ascii="Times New Roman" w:hAnsi="Times New Roman" w:cs="Times New Roman"/>
          <w:noProof/>
          <w:sz w:val="24"/>
          <w:u w:val="single" w:color="FF0000"/>
        </w:rPr>
      </w:pPr>
    </w:p>
    <w:p w:rsidR="00671C23" w:rsidRDefault="00671C23" w:rsidP="00650294">
      <w:pPr>
        <w:rPr>
          <w:rFonts w:ascii="Times New Roman" w:hAnsi="Times New Roman" w:cs="Times New Roman"/>
          <w:noProof/>
          <w:sz w:val="24"/>
          <w:u w:val="single" w:color="FF0000"/>
        </w:rPr>
      </w:pPr>
    </w:p>
    <w:p w:rsidR="00671C23" w:rsidRDefault="00671C23" w:rsidP="00650294">
      <w:pPr>
        <w:rPr>
          <w:rFonts w:ascii="Times New Roman" w:hAnsi="Times New Roman" w:cs="Times New Roman"/>
          <w:noProof/>
          <w:sz w:val="24"/>
          <w:u w:val="single" w:color="FF0000"/>
        </w:rPr>
      </w:pPr>
    </w:p>
    <w:p w:rsidR="00671C23" w:rsidRDefault="00671C23" w:rsidP="00650294">
      <w:pPr>
        <w:rPr>
          <w:rFonts w:ascii="Times New Roman" w:hAnsi="Times New Roman" w:cs="Times New Roman"/>
          <w:noProof/>
          <w:sz w:val="24"/>
          <w:u w:val="single" w:color="FF0000"/>
        </w:rPr>
      </w:pPr>
    </w:p>
    <w:p w:rsidR="00671C23" w:rsidRDefault="00855A2C" w:rsidP="00650294">
      <w:pPr>
        <w:rPr>
          <w:rFonts w:ascii="Times New Roman" w:hAnsi="Times New Roman" w:cs="Times New Roman"/>
          <w:noProof/>
          <w:sz w:val="24"/>
          <w:u w:val="single" w:color="FF0000"/>
        </w:rPr>
      </w:pPr>
      <w:r w:rsidRPr="00855A2C">
        <w:rPr>
          <w:rFonts w:ascii="Times New Roman" w:hAnsi="Times New Roman" w:cs="Times New Roman"/>
          <w:noProof/>
          <w:sz w:val="24"/>
          <w:u w:val="single"/>
        </w:rPr>
        <w:pict>
          <v:shape id="_x0000_s1030" type="#_x0000_t202" style="position:absolute;margin-left:0;margin-top:6.6pt;width:132pt;height:27pt;z-index:251658240" filled="f" stroked="f">
            <v:textbox>
              <w:txbxContent>
                <w:p w:rsidR="00F372C4" w:rsidRPr="007A368D" w:rsidRDefault="00F372C4" w:rsidP="00F774E9">
                  <w:pPr>
                    <w:jc w:val="center"/>
                    <w:rPr>
                      <w:rFonts w:ascii="Trebuchet MS" w:hAnsi="Trebuchet MS" w:cs="DejaVu Sans"/>
                      <w:sz w:val="14"/>
                      <w:szCs w:val="14"/>
                    </w:rPr>
                  </w:pPr>
                  <w:r w:rsidRPr="007A368D">
                    <w:rPr>
                      <w:rFonts w:ascii="Trebuchet MS" w:hAnsi="Trebuchet MS" w:cs="DejaVu Sans"/>
                      <w:sz w:val="14"/>
                      <w:szCs w:val="14"/>
                    </w:rPr>
                    <w:t>Fédération affiliée au C.N.O.S.F.</w:t>
                  </w:r>
                </w:p>
                <w:p w:rsidR="00F372C4" w:rsidRPr="007A368D" w:rsidRDefault="00F372C4" w:rsidP="00F774E9">
                  <w:pPr>
                    <w:jc w:val="center"/>
                    <w:rPr>
                      <w:rFonts w:ascii="Trebuchet MS" w:hAnsi="Trebuchet MS" w:cs="DejaVu Sans"/>
                      <w:sz w:val="14"/>
                      <w:szCs w:val="14"/>
                    </w:rPr>
                  </w:pPr>
                  <w:r w:rsidRPr="007A368D">
                    <w:rPr>
                      <w:rFonts w:ascii="Trebuchet MS" w:hAnsi="Trebuchet MS" w:cs="DejaVu Sans"/>
                      <w:sz w:val="14"/>
                      <w:szCs w:val="14"/>
                    </w:rPr>
                    <w:t xml:space="preserve">Membre de </w:t>
                  </w:r>
                  <w:smartTag w:uri="urn:schemas-microsoft-com:office:smarttags" w:element="PersonName">
                    <w:smartTagPr>
                      <w:attr w:name="ProductID" w:val="la F.I"/>
                    </w:smartTagPr>
                    <w:r w:rsidRPr="007A368D">
                      <w:rPr>
                        <w:rFonts w:ascii="Trebuchet MS" w:hAnsi="Trebuchet MS" w:cs="DejaVu Sans"/>
                        <w:sz w:val="14"/>
                        <w:szCs w:val="14"/>
                      </w:rPr>
                      <w:t>la F.I</w:t>
                    </w:r>
                  </w:smartTag>
                  <w:r w:rsidRPr="007A368D">
                    <w:rPr>
                      <w:rFonts w:ascii="Trebuchet MS" w:hAnsi="Trebuchet MS" w:cs="DejaVu Sans"/>
                      <w:sz w:val="14"/>
                      <w:szCs w:val="14"/>
                    </w:rPr>
                    <w:t>.Q.</w:t>
                  </w:r>
                </w:p>
              </w:txbxContent>
            </v:textbox>
          </v:shape>
        </w:pict>
      </w:r>
    </w:p>
    <w:p w:rsidR="00671C23" w:rsidRDefault="00671C23" w:rsidP="00650294">
      <w:pPr>
        <w:rPr>
          <w:rFonts w:ascii="Times New Roman" w:hAnsi="Times New Roman" w:cs="Times New Roman"/>
          <w:noProof/>
          <w:sz w:val="24"/>
          <w:u w:val="single" w:color="FF0000"/>
        </w:rPr>
      </w:pPr>
    </w:p>
    <w:p w:rsidR="005E7030" w:rsidRDefault="005E7030" w:rsidP="00C26EC8">
      <w:pPr>
        <w:rPr>
          <w:rFonts w:ascii="Times New Roman" w:hAnsi="Times New Roman" w:cs="Times New Roman"/>
          <w:noProof/>
          <w:sz w:val="24"/>
        </w:rPr>
      </w:pPr>
    </w:p>
    <w:p w:rsidR="00AF430F" w:rsidRPr="007A368D" w:rsidRDefault="00AF430F" w:rsidP="00AF430F">
      <w:pPr>
        <w:rPr>
          <w:rFonts w:ascii="Trebuchet MS" w:hAnsi="Trebuchet MS" w:cs="Times New Roman"/>
          <w:noProof/>
          <w:sz w:val="24"/>
        </w:rPr>
      </w:pPr>
      <w:r w:rsidRPr="007A368D">
        <w:rPr>
          <w:rFonts w:ascii="Trebuchet MS" w:hAnsi="Trebuchet MS" w:cs="Times New Roman"/>
          <w:noProof/>
          <w:sz w:val="24"/>
        </w:rPr>
        <w:t>N° ENREGISTREMENT PREFECTURE</w:t>
      </w:r>
      <w:r w:rsidR="008C48E3">
        <w:rPr>
          <w:rFonts w:ascii="Trebuchet MS" w:hAnsi="Trebuchet MS" w:cs="Times New Roman"/>
          <w:noProof/>
          <w:sz w:val="24"/>
        </w:rPr>
        <w:t xml:space="preserve"> : </w:t>
      </w:r>
    </w:p>
    <w:p w:rsidR="001E43F6" w:rsidRDefault="001E43F6" w:rsidP="00C26EC8">
      <w:pPr>
        <w:rPr>
          <w:rFonts w:ascii="Arial" w:hAnsi="Arial"/>
          <w:noProof/>
          <w:sz w:val="24"/>
        </w:rPr>
      </w:pPr>
    </w:p>
    <w:p w:rsidR="00F914E7" w:rsidRPr="007A368D" w:rsidRDefault="00F914E7" w:rsidP="00650294">
      <w:pPr>
        <w:jc w:val="center"/>
        <w:rPr>
          <w:rFonts w:ascii="Trebuchet MS" w:hAnsi="Trebuchet MS"/>
          <w:b/>
          <w:noProof/>
          <w:sz w:val="28"/>
          <w:szCs w:val="28"/>
        </w:rPr>
      </w:pPr>
    </w:p>
    <w:p w:rsidR="00E15C7F" w:rsidRDefault="00E15C7F" w:rsidP="00AF430F">
      <w:pPr>
        <w:jc w:val="center"/>
        <w:rPr>
          <w:rFonts w:ascii="Trebuchet MS" w:hAnsi="Trebuchet MS" w:cs="Times New Roman"/>
          <w:b/>
          <w:noProof/>
          <w:sz w:val="32"/>
          <w:szCs w:val="32"/>
        </w:rPr>
      </w:pPr>
      <w:r>
        <w:rPr>
          <w:rFonts w:ascii="Trebuchet MS" w:hAnsi="Trebuchet MS" w:cs="Times New Roman"/>
          <w:b/>
          <w:noProof/>
          <w:sz w:val="32"/>
          <w:szCs w:val="32"/>
        </w:rPr>
        <w:t xml:space="preserve">ASSEMBLEE GENERALE </w:t>
      </w:r>
      <w:r w:rsidR="00F37E5E">
        <w:rPr>
          <w:rFonts w:ascii="Trebuchet MS" w:hAnsi="Trebuchet MS" w:cs="Times New Roman"/>
          <w:b/>
          <w:noProof/>
          <w:sz w:val="32"/>
          <w:szCs w:val="32"/>
        </w:rPr>
        <w:t>CONSTITU</w:t>
      </w:r>
      <w:r w:rsidR="00016D32">
        <w:rPr>
          <w:rFonts w:ascii="Trebuchet MS" w:hAnsi="Trebuchet MS" w:cs="Times New Roman"/>
          <w:b/>
          <w:noProof/>
          <w:sz w:val="32"/>
          <w:szCs w:val="32"/>
        </w:rPr>
        <w:t>TIVE</w:t>
      </w:r>
      <w:r>
        <w:rPr>
          <w:rFonts w:ascii="Trebuchet MS" w:hAnsi="Trebuchet MS" w:cs="Times New Roman"/>
          <w:b/>
          <w:noProof/>
          <w:sz w:val="32"/>
          <w:szCs w:val="32"/>
        </w:rPr>
        <w:t xml:space="preserve"> </w:t>
      </w:r>
    </w:p>
    <w:p w:rsidR="00F914E7" w:rsidRPr="007A368D" w:rsidRDefault="00AF430F" w:rsidP="00650294">
      <w:pPr>
        <w:jc w:val="center"/>
        <w:rPr>
          <w:rFonts w:ascii="Trebuchet MS" w:hAnsi="Trebuchet MS" w:cs="Times New Roman"/>
          <w:noProof/>
          <w:sz w:val="24"/>
        </w:rPr>
      </w:pPr>
      <w:r w:rsidRPr="007A368D">
        <w:rPr>
          <w:rFonts w:ascii="Trebuchet MS" w:hAnsi="Trebuchet MS" w:cs="Times New Roman"/>
          <w:b/>
          <w:noProof/>
          <w:sz w:val="32"/>
          <w:szCs w:val="32"/>
        </w:rPr>
        <w:t xml:space="preserve">DU </w:t>
      </w:r>
      <w:r w:rsidR="00F37E5E">
        <w:rPr>
          <w:rFonts w:ascii="Trebuchet MS" w:hAnsi="Trebuchet MS" w:cs="Times New Roman"/>
          <w:b/>
          <w:noProof/>
          <w:sz w:val="32"/>
          <w:szCs w:val="32"/>
        </w:rPr>
        <w:t>22 AVRIL</w:t>
      </w:r>
      <w:r w:rsidR="00C55555">
        <w:rPr>
          <w:rFonts w:ascii="Trebuchet MS" w:hAnsi="Trebuchet MS" w:cs="Times New Roman"/>
          <w:b/>
          <w:noProof/>
          <w:sz w:val="32"/>
          <w:szCs w:val="32"/>
        </w:rPr>
        <w:t xml:space="preserve"> 2016</w:t>
      </w:r>
    </w:p>
    <w:p w:rsidR="00AF430F" w:rsidRPr="007A368D" w:rsidRDefault="00855A2C" w:rsidP="00650294">
      <w:pPr>
        <w:jc w:val="center"/>
        <w:rPr>
          <w:rFonts w:ascii="Trebuchet MS" w:hAnsi="Trebuchet MS" w:cs="Times New Roman"/>
          <w:noProof/>
          <w:sz w:val="24"/>
        </w:rPr>
      </w:pPr>
      <w:r>
        <w:rPr>
          <w:rFonts w:ascii="Trebuchet MS" w:hAnsi="Trebuchet MS" w:cs="Times New Roman"/>
          <w:noProof/>
          <w:sz w:val="24"/>
          <w:lang w:eastAsia="en-US"/>
        </w:rPr>
        <w:pict>
          <v:shape id="_x0000_s1032" type="#_x0000_t202" style="position:absolute;left:0;text-align:left;margin-left:114.45pt;margin-top:9.3pt;width:4in;height:31.15pt;z-index:251659264;mso-height-percent:200;mso-height-percent:200;mso-width-relative:margin;mso-height-relative:margin">
            <v:textbox style="mso-fit-shape-to-text:t">
              <w:txbxContent>
                <w:p w:rsidR="00F372C4" w:rsidRPr="00055A59" w:rsidRDefault="00F372C4" w:rsidP="00AF430F">
                  <w:pPr>
                    <w:jc w:val="center"/>
                    <w:rPr>
                      <w:rFonts w:ascii="Trebuchet MS" w:hAnsi="Trebuchet MS"/>
                      <w:sz w:val="40"/>
                      <w:szCs w:val="40"/>
                    </w:rPr>
                  </w:pPr>
                  <w:r w:rsidRPr="00055A59">
                    <w:rPr>
                      <w:rFonts w:ascii="Trebuchet MS" w:hAnsi="Trebuchet MS"/>
                      <w:sz w:val="40"/>
                      <w:szCs w:val="40"/>
                    </w:rPr>
                    <w:t>PV DE DELIBERATION</w:t>
                  </w:r>
                </w:p>
              </w:txbxContent>
            </v:textbox>
          </v:shape>
        </w:pict>
      </w:r>
    </w:p>
    <w:p w:rsidR="00AF430F" w:rsidRPr="007A368D" w:rsidRDefault="00AF430F" w:rsidP="00650294">
      <w:pPr>
        <w:rPr>
          <w:rFonts w:ascii="Trebuchet MS" w:hAnsi="Trebuchet MS" w:cs="Times New Roman"/>
          <w:noProof/>
          <w:sz w:val="24"/>
        </w:rPr>
      </w:pPr>
    </w:p>
    <w:p w:rsidR="00AF430F" w:rsidRPr="007A368D" w:rsidRDefault="00AF430F" w:rsidP="00650294">
      <w:pPr>
        <w:rPr>
          <w:rFonts w:ascii="Trebuchet MS" w:hAnsi="Trebuchet MS" w:cs="Times New Roman"/>
          <w:noProof/>
          <w:sz w:val="24"/>
        </w:rPr>
      </w:pPr>
    </w:p>
    <w:p w:rsidR="00AF430F" w:rsidRPr="007A368D" w:rsidRDefault="00AF430F" w:rsidP="00650294">
      <w:pPr>
        <w:rPr>
          <w:rFonts w:ascii="Trebuchet MS" w:hAnsi="Trebuchet MS" w:cs="Times New Roman"/>
          <w:noProof/>
          <w:sz w:val="24"/>
        </w:rPr>
      </w:pPr>
    </w:p>
    <w:p w:rsidR="002837C4" w:rsidRDefault="002837C4" w:rsidP="00055A59">
      <w:pPr>
        <w:tabs>
          <w:tab w:val="left" w:pos="990"/>
        </w:tabs>
        <w:rPr>
          <w:rFonts w:ascii="Trebuchet MS" w:hAnsi="Trebuchet MS" w:cs="Times New Roman"/>
          <w:noProof/>
          <w:sz w:val="24"/>
        </w:rPr>
      </w:pPr>
    </w:p>
    <w:tbl>
      <w:tblPr>
        <w:tblW w:w="84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4893"/>
        <w:gridCol w:w="104"/>
        <w:gridCol w:w="1573"/>
        <w:gridCol w:w="140"/>
        <w:gridCol w:w="454"/>
        <w:gridCol w:w="152"/>
        <w:gridCol w:w="966"/>
        <w:gridCol w:w="176"/>
      </w:tblGrid>
      <w:tr w:rsidR="008A188D" w:rsidRPr="00664D6C" w:rsidTr="00016D32">
        <w:trPr>
          <w:trHeight w:val="256"/>
        </w:trPr>
        <w:tc>
          <w:tcPr>
            <w:tcW w:w="4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88D" w:rsidRPr="00664D6C" w:rsidRDefault="008A188D" w:rsidP="008A188D">
            <w:pPr>
              <w:ind w:left="497" w:right="-70"/>
              <w:rPr>
                <w:rFonts w:ascii="Verdana" w:hAnsi="Verdana"/>
                <w:sz w:val="20"/>
                <w:szCs w:val="20"/>
                <w:u w:val="single"/>
              </w:rPr>
            </w:pPr>
            <w:r w:rsidRPr="00664D6C">
              <w:rPr>
                <w:rFonts w:ascii="Verdana" w:hAnsi="Verdana"/>
                <w:sz w:val="20"/>
                <w:szCs w:val="20"/>
                <w:u w:val="single"/>
              </w:rPr>
              <w:t>Club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88D" w:rsidRPr="00664D6C" w:rsidRDefault="008A188D" w:rsidP="008A188D">
            <w:pPr>
              <w:jc w:val="right"/>
              <w:rPr>
                <w:rFonts w:ascii="Verdana" w:hAnsi="Verdana"/>
                <w:sz w:val="20"/>
                <w:szCs w:val="20"/>
                <w:u w:val="single"/>
              </w:rPr>
            </w:pPr>
            <w:r w:rsidRPr="00664D6C">
              <w:rPr>
                <w:rFonts w:ascii="Verdana" w:hAnsi="Verdana"/>
                <w:sz w:val="20"/>
                <w:szCs w:val="20"/>
                <w:u w:val="single"/>
              </w:rPr>
              <w:t>Nbre licenciés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88D" w:rsidRPr="00664D6C" w:rsidRDefault="008A188D" w:rsidP="008A188D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88D" w:rsidRPr="00664D6C" w:rsidRDefault="008A188D" w:rsidP="008A188D">
            <w:pPr>
              <w:jc w:val="right"/>
              <w:rPr>
                <w:rFonts w:ascii="Verdana" w:hAnsi="Verdana"/>
                <w:sz w:val="20"/>
                <w:szCs w:val="20"/>
                <w:u w:val="single"/>
              </w:rPr>
            </w:pPr>
            <w:r w:rsidRPr="00664D6C">
              <w:rPr>
                <w:rFonts w:ascii="Verdana" w:hAnsi="Verdana"/>
                <w:sz w:val="20"/>
                <w:szCs w:val="20"/>
                <w:u w:val="single"/>
              </w:rPr>
              <w:t>Nbre voix</w:t>
            </w:r>
          </w:p>
        </w:tc>
      </w:tr>
      <w:tr w:rsidR="008A188D" w:rsidRPr="00664D6C" w:rsidTr="00016D32">
        <w:trPr>
          <w:trHeight w:val="256"/>
        </w:trPr>
        <w:tc>
          <w:tcPr>
            <w:tcW w:w="4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88D" w:rsidRPr="00664D6C" w:rsidRDefault="008A188D" w:rsidP="008A188D">
            <w:pPr>
              <w:ind w:left="497" w:right="-7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88D" w:rsidRPr="00664D6C" w:rsidRDefault="008A188D" w:rsidP="00111FD9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88D" w:rsidRPr="00664D6C" w:rsidRDefault="008A188D" w:rsidP="008A18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88D" w:rsidRPr="00664D6C" w:rsidRDefault="008A188D" w:rsidP="00111FD9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4F29BE" w:rsidRPr="00664D6C" w:rsidTr="00016D32">
        <w:trPr>
          <w:gridAfter w:val="1"/>
          <w:wAfter w:w="176" w:type="dxa"/>
          <w:trHeight w:val="264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ind w:left="497" w:right="-70"/>
              <w:rPr>
                <w:rFonts w:ascii="Verdana" w:hAnsi="Verdana"/>
                <w:sz w:val="20"/>
                <w:szCs w:val="20"/>
              </w:rPr>
            </w:pPr>
          </w:p>
          <w:p w:rsidR="004F29BE" w:rsidRPr="00664D6C" w:rsidRDefault="004F29BE" w:rsidP="00007953">
            <w:pPr>
              <w:ind w:left="497" w:right="-70"/>
              <w:rPr>
                <w:rFonts w:ascii="Verdana" w:hAnsi="Verdana"/>
                <w:sz w:val="20"/>
                <w:szCs w:val="20"/>
              </w:rPr>
            </w:pPr>
            <w:r w:rsidRPr="00664D6C">
              <w:rPr>
                <w:rFonts w:ascii="Verdana" w:hAnsi="Verdana"/>
                <w:sz w:val="20"/>
                <w:szCs w:val="20"/>
              </w:rPr>
              <w:t>ACB AMIENOIS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4D6C">
              <w:rPr>
                <w:rFonts w:ascii="Verdana" w:hAnsi="Verdana"/>
                <w:sz w:val="20"/>
                <w:szCs w:val="20"/>
              </w:rPr>
              <w:t>104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4D6C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4F29BE" w:rsidRPr="00664D6C" w:rsidTr="00016D32">
        <w:trPr>
          <w:gridAfter w:val="1"/>
          <w:wAfter w:w="176" w:type="dxa"/>
          <w:trHeight w:val="264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ind w:left="497" w:right="-70"/>
              <w:rPr>
                <w:rFonts w:ascii="Verdana" w:hAnsi="Verdana"/>
                <w:sz w:val="20"/>
                <w:szCs w:val="20"/>
              </w:rPr>
            </w:pPr>
            <w:r w:rsidRPr="00664D6C">
              <w:rPr>
                <w:rFonts w:ascii="Verdana" w:hAnsi="Verdana"/>
                <w:sz w:val="20"/>
                <w:szCs w:val="20"/>
              </w:rPr>
              <w:t>ASSOCIATION BOWLING AMIENOIS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4D6C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4D6C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F29BE" w:rsidRPr="00664D6C" w:rsidTr="00016D32">
        <w:trPr>
          <w:gridAfter w:val="1"/>
          <w:wAfter w:w="176" w:type="dxa"/>
          <w:trHeight w:val="264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ind w:left="497" w:right="-70"/>
              <w:rPr>
                <w:rFonts w:ascii="Verdana" w:hAnsi="Verdana"/>
                <w:sz w:val="20"/>
                <w:szCs w:val="20"/>
              </w:rPr>
            </w:pPr>
            <w:r w:rsidRPr="00664D6C">
              <w:rPr>
                <w:rFonts w:ascii="Verdana" w:hAnsi="Verdana"/>
                <w:sz w:val="20"/>
                <w:szCs w:val="20"/>
              </w:rPr>
              <w:t>ECOLE DE BOWLING ESPACE JEUNES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4D6C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4D6C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F29BE" w:rsidRPr="00664D6C" w:rsidTr="00016D32">
        <w:trPr>
          <w:gridAfter w:val="1"/>
          <w:wAfter w:w="176" w:type="dxa"/>
          <w:trHeight w:val="264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ind w:left="497" w:right="-70"/>
              <w:rPr>
                <w:rFonts w:ascii="Verdana" w:hAnsi="Verdana"/>
                <w:sz w:val="20"/>
                <w:szCs w:val="20"/>
              </w:rPr>
            </w:pPr>
            <w:r w:rsidRPr="00664D6C">
              <w:rPr>
                <w:rFonts w:ascii="Verdana" w:hAnsi="Verdana"/>
                <w:sz w:val="20"/>
                <w:szCs w:val="20"/>
              </w:rPr>
              <w:t>BOWLING CLUB DE CAMON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4D6C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4D6C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F29BE" w:rsidRPr="00664D6C" w:rsidTr="00016D32">
        <w:trPr>
          <w:gridAfter w:val="1"/>
          <w:wAfter w:w="176" w:type="dxa"/>
          <w:trHeight w:val="264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ind w:left="497" w:right="-7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16D32">
            <w:pPr>
              <w:rPr>
                <w:rFonts w:ascii="Verdana" w:hAnsi="Verdana"/>
                <w:sz w:val="20"/>
                <w:szCs w:val="20"/>
              </w:rPr>
            </w:pPr>
          </w:p>
          <w:p w:rsidR="004F29BE" w:rsidRPr="00664D6C" w:rsidRDefault="004F29BE" w:rsidP="0000795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64D6C">
              <w:rPr>
                <w:rFonts w:ascii="Verdana" w:hAnsi="Verdana"/>
                <w:sz w:val="20"/>
                <w:szCs w:val="20"/>
              </w:rPr>
              <w:t>164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9BE" w:rsidRPr="00664D6C" w:rsidRDefault="004F29BE" w:rsidP="00007953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664D6C">
              <w:rPr>
                <w:rFonts w:ascii="Verdana" w:hAnsi="Verdana"/>
                <w:sz w:val="20"/>
                <w:szCs w:val="20"/>
                <w:lang w:val="en-US"/>
              </w:rPr>
              <w:t>20</w:t>
            </w:r>
          </w:p>
        </w:tc>
      </w:tr>
    </w:tbl>
    <w:p w:rsidR="00016D32" w:rsidRPr="00664D6C" w:rsidRDefault="00016D32" w:rsidP="004F29BE">
      <w:pPr>
        <w:ind w:firstLine="708"/>
        <w:rPr>
          <w:rFonts w:ascii="Verdana" w:hAnsi="Verdana"/>
          <w:noProof/>
          <w:sz w:val="20"/>
          <w:szCs w:val="20"/>
        </w:rPr>
      </w:pPr>
    </w:p>
    <w:p w:rsidR="004F29BE" w:rsidRPr="00664D6C" w:rsidRDefault="004F29BE" w:rsidP="004F29BE">
      <w:pPr>
        <w:ind w:firstLine="708"/>
        <w:rPr>
          <w:rFonts w:ascii="Verdana" w:hAnsi="Verdana"/>
          <w:noProof/>
          <w:sz w:val="20"/>
          <w:szCs w:val="20"/>
        </w:rPr>
      </w:pPr>
      <w:r w:rsidRPr="00664D6C">
        <w:rPr>
          <w:rFonts w:ascii="Verdana" w:hAnsi="Verdana"/>
          <w:noProof/>
          <w:sz w:val="20"/>
          <w:szCs w:val="20"/>
        </w:rPr>
        <w:t xml:space="preserve">Présents : </w:t>
      </w:r>
      <w:r w:rsidRPr="00664D6C">
        <w:rPr>
          <w:rFonts w:ascii="Verdana" w:hAnsi="Verdana"/>
          <w:noProof/>
          <w:sz w:val="20"/>
          <w:szCs w:val="20"/>
        </w:rPr>
        <w:tab/>
        <w:t>Président A.C.B.A :</w:t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  <w:t>David SALLE</w:t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  <w:t>10 voix</w:t>
      </w:r>
    </w:p>
    <w:p w:rsidR="004F29BE" w:rsidRPr="00664D6C" w:rsidRDefault="004F29BE" w:rsidP="004F29BE">
      <w:pPr>
        <w:ind w:left="1416" w:firstLine="708"/>
        <w:rPr>
          <w:rFonts w:ascii="Verdana" w:hAnsi="Verdana"/>
          <w:noProof/>
          <w:sz w:val="20"/>
          <w:szCs w:val="20"/>
        </w:rPr>
      </w:pPr>
      <w:r w:rsidRPr="00664D6C">
        <w:rPr>
          <w:rFonts w:ascii="Verdana" w:hAnsi="Verdana"/>
          <w:noProof/>
          <w:sz w:val="20"/>
          <w:szCs w:val="20"/>
        </w:rPr>
        <w:t>Président B.C. Camon</w:t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  <w:t>Jean Pierre HERMITTE</w:t>
      </w:r>
      <w:r w:rsidRPr="00664D6C">
        <w:rPr>
          <w:rFonts w:ascii="Verdana" w:hAnsi="Verdana"/>
          <w:noProof/>
          <w:sz w:val="20"/>
          <w:szCs w:val="20"/>
        </w:rPr>
        <w:tab/>
        <w:t xml:space="preserve">  2 voix</w:t>
      </w:r>
    </w:p>
    <w:p w:rsidR="004F29BE" w:rsidRPr="00664D6C" w:rsidRDefault="004F29BE" w:rsidP="004F29BE">
      <w:pPr>
        <w:ind w:left="1416" w:firstLine="708"/>
        <w:rPr>
          <w:rFonts w:ascii="Verdana" w:hAnsi="Verdana"/>
          <w:noProof/>
          <w:sz w:val="20"/>
          <w:szCs w:val="20"/>
        </w:rPr>
      </w:pPr>
      <w:r w:rsidRPr="00664D6C">
        <w:rPr>
          <w:rFonts w:ascii="Verdana" w:hAnsi="Verdana"/>
          <w:noProof/>
          <w:sz w:val="20"/>
          <w:szCs w:val="20"/>
        </w:rPr>
        <w:t>Président B.E.J Amiens</w:t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</w:r>
      <w:r w:rsidR="00016BE4" w:rsidRPr="00664D6C">
        <w:rPr>
          <w:rFonts w:ascii="Verdana" w:hAnsi="Verdana"/>
          <w:noProof/>
          <w:sz w:val="20"/>
          <w:szCs w:val="20"/>
        </w:rPr>
        <w:t>Bernard BORMANS</w:t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  <w:t xml:space="preserve">  4 voix</w:t>
      </w:r>
    </w:p>
    <w:p w:rsidR="004F29BE" w:rsidRPr="00664D6C" w:rsidRDefault="004F29BE" w:rsidP="004F29BE">
      <w:pPr>
        <w:ind w:firstLine="708"/>
        <w:rPr>
          <w:rFonts w:ascii="Verdana" w:hAnsi="Verdana"/>
          <w:noProof/>
          <w:sz w:val="20"/>
          <w:szCs w:val="20"/>
        </w:rPr>
      </w:pP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  <w:t xml:space="preserve"> </w:t>
      </w:r>
    </w:p>
    <w:p w:rsidR="004F29BE" w:rsidRPr="00664D6C" w:rsidRDefault="004F29BE" w:rsidP="004F29BE">
      <w:pPr>
        <w:ind w:left="2124" w:hanging="1416"/>
        <w:rPr>
          <w:rFonts w:ascii="Verdana" w:hAnsi="Verdana"/>
          <w:noProof/>
          <w:sz w:val="20"/>
          <w:szCs w:val="20"/>
        </w:rPr>
      </w:pPr>
      <w:r w:rsidRPr="00664D6C">
        <w:rPr>
          <w:rFonts w:ascii="Verdana" w:hAnsi="Verdana"/>
          <w:noProof/>
          <w:sz w:val="20"/>
          <w:szCs w:val="20"/>
        </w:rPr>
        <w:t xml:space="preserve">Absents : </w:t>
      </w:r>
      <w:r w:rsidRPr="00664D6C">
        <w:rPr>
          <w:rFonts w:ascii="Verdana" w:hAnsi="Verdana"/>
          <w:noProof/>
          <w:sz w:val="20"/>
          <w:szCs w:val="20"/>
        </w:rPr>
        <w:tab/>
        <w:t>Président A.B.A</w:t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  <w:t>Non représenté</w:t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  <w:t xml:space="preserve">  4 voix  </w:t>
      </w:r>
    </w:p>
    <w:p w:rsidR="004F29BE" w:rsidRPr="00664D6C" w:rsidRDefault="004F29BE" w:rsidP="004F29BE">
      <w:pPr>
        <w:ind w:firstLine="708"/>
        <w:rPr>
          <w:rFonts w:ascii="Verdana" w:hAnsi="Verdana"/>
          <w:noProof/>
          <w:sz w:val="20"/>
          <w:szCs w:val="20"/>
        </w:rPr>
      </w:pPr>
    </w:p>
    <w:p w:rsidR="004F29BE" w:rsidRPr="00664D6C" w:rsidRDefault="004F29BE" w:rsidP="004F29BE">
      <w:pPr>
        <w:ind w:firstLine="708"/>
        <w:rPr>
          <w:rFonts w:ascii="Verdana" w:hAnsi="Verdana"/>
          <w:noProof/>
          <w:sz w:val="20"/>
          <w:szCs w:val="20"/>
        </w:rPr>
      </w:pPr>
      <w:r w:rsidRPr="00664D6C">
        <w:rPr>
          <w:rFonts w:ascii="Verdana" w:hAnsi="Verdana"/>
          <w:noProof/>
          <w:sz w:val="20"/>
          <w:szCs w:val="20"/>
        </w:rPr>
        <w:t>Nombre de clubs présents ou représentés :</w:t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  <w:t xml:space="preserve">  3 sur 4 clubs possibles</w:t>
      </w:r>
    </w:p>
    <w:p w:rsidR="004F29BE" w:rsidRPr="00664D6C" w:rsidRDefault="004F29BE" w:rsidP="004F29BE">
      <w:pPr>
        <w:ind w:firstLine="708"/>
        <w:rPr>
          <w:rFonts w:ascii="Verdana" w:hAnsi="Verdana"/>
          <w:noProof/>
          <w:sz w:val="20"/>
          <w:szCs w:val="20"/>
        </w:rPr>
      </w:pPr>
      <w:r w:rsidRPr="00664D6C">
        <w:rPr>
          <w:rFonts w:ascii="Verdana" w:hAnsi="Verdana"/>
          <w:noProof/>
          <w:sz w:val="20"/>
          <w:szCs w:val="20"/>
        </w:rPr>
        <w:t xml:space="preserve">Nombre de voix présentes ou représentées : </w:t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ab/>
        <w:t>16 sur 20 voix possibles</w:t>
      </w:r>
    </w:p>
    <w:p w:rsidR="00055A59" w:rsidRPr="00664D6C" w:rsidRDefault="00055A59" w:rsidP="003F6424">
      <w:pPr>
        <w:ind w:left="497" w:right="-70"/>
        <w:rPr>
          <w:rFonts w:ascii="Verdana" w:hAnsi="Verdana"/>
          <w:sz w:val="20"/>
          <w:szCs w:val="20"/>
        </w:rPr>
      </w:pPr>
      <w:r w:rsidRPr="00664D6C">
        <w:rPr>
          <w:rFonts w:ascii="Verdana" w:hAnsi="Verdana"/>
          <w:sz w:val="20"/>
          <w:szCs w:val="20"/>
        </w:rPr>
        <w:t xml:space="preserve">   </w:t>
      </w:r>
    </w:p>
    <w:p w:rsidR="004567DD" w:rsidRPr="00664D6C" w:rsidRDefault="004567DD" w:rsidP="004567DD">
      <w:pPr>
        <w:ind w:left="708"/>
        <w:rPr>
          <w:rFonts w:ascii="Verdana" w:hAnsi="Verdana"/>
          <w:noProof/>
          <w:sz w:val="20"/>
          <w:szCs w:val="20"/>
        </w:rPr>
      </w:pPr>
      <w:r w:rsidRPr="00664D6C">
        <w:rPr>
          <w:rFonts w:ascii="Verdana" w:hAnsi="Verdana"/>
          <w:noProof/>
          <w:sz w:val="20"/>
          <w:szCs w:val="20"/>
        </w:rPr>
        <w:t xml:space="preserve">Le nombre de clubs et de </w:t>
      </w:r>
      <w:r w:rsidR="009A1FCB" w:rsidRPr="00664D6C">
        <w:rPr>
          <w:rFonts w:ascii="Verdana" w:hAnsi="Verdana"/>
          <w:noProof/>
          <w:sz w:val="20"/>
          <w:szCs w:val="20"/>
        </w:rPr>
        <w:t xml:space="preserve">présidents est représentatif des </w:t>
      </w:r>
      <w:r w:rsidR="00664D6C">
        <w:rPr>
          <w:rFonts w:ascii="Verdana" w:hAnsi="Verdana"/>
          <w:noProof/>
          <w:sz w:val="20"/>
          <w:szCs w:val="20"/>
        </w:rPr>
        <w:t>licencié</w:t>
      </w:r>
      <w:r w:rsidR="009A1FCB" w:rsidRPr="00664D6C">
        <w:rPr>
          <w:rFonts w:ascii="Verdana" w:hAnsi="Verdana"/>
          <w:noProof/>
          <w:sz w:val="20"/>
          <w:szCs w:val="20"/>
        </w:rPr>
        <w:t xml:space="preserve">s du département. </w:t>
      </w:r>
    </w:p>
    <w:p w:rsidR="00A115A3" w:rsidRPr="00664D6C" w:rsidRDefault="00A115A3" w:rsidP="007A368D">
      <w:pPr>
        <w:rPr>
          <w:rFonts w:ascii="Verdana" w:hAnsi="Verdana" w:cs="Times New Roman"/>
          <w:noProof/>
          <w:sz w:val="20"/>
          <w:szCs w:val="20"/>
        </w:rPr>
      </w:pPr>
    </w:p>
    <w:p w:rsidR="007A368D" w:rsidRPr="00664D6C" w:rsidRDefault="007A368D" w:rsidP="007A368D">
      <w:pPr>
        <w:rPr>
          <w:rFonts w:ascii="Verdana" w:hAnsi="Verdana" w:cs="Times New Roman"/>
          <w:noProof/>
          <w:sz w:val="20"/>
          <w:szCs w:val="20"/>
        </w:rPr>
      </w:pPr>
      <w:r w:rsidRPr="00664D6C">
        <w:rPr>
          <w:rFonts w:ascii="Verdana" w:hAnsi="Verdana" w:cs="Times New Roman"/>
          <w:noProof/>
          <w:sz w:val="20"/>
          <w:szCs w:val="20"/>
        </w:rPr>
        <w:t xml:space="preserve">Monsieur Philippe TRAUTMANN, Président </w:t>
      </w:r>
      <w:r w:rsidR="004021B3" w:rsidRPr="00664D6C">
        <w:rPr>
          <w:rFonts w:ascii="Verdana" w:hAnsi="Verdana" w:cs="Times New Roman"/>
          <w:noProof/>
          <w:sz w:val="20"/>
          <w:szCs w:val="20"/>
        </w:rPr>
        <w:t>de la Ligue Régionale de Picardie de</w:t>
      </w:r>
      <w:r w:rsidRPr="00664D6C">
        <w:rPr>
          <w:rFonts w:ascii="Verdana" w:hAnsi="Verdana" w:cs="Times New Roman"/>
          <w:noProof/>
          <w:sz w:val="20"/>
          <w:szCs w:val="20"/>
        </w:rPr>
        <w:t xml:space="preserve"> BOWLING ET SPORTS DE</w:t>
      </w:r>
      <w:r w:rsidR="004021B3" w:rsidRPr="00664D6C">
        <w:rPr>
          <w:rFonts w:ascii="Verdana" w:hAnsi="Verdana" w:cs="Times New Roman"/>
          <w:noProof/>
          <w:sz w:val="20"/>
          <w:szCs w:val="20"/>
        </w:rPr>
        <w:t xml:space="preserve"> QUILLES</w:t>
      </w:r>
      <w:r w:rsidR="00016D32" w:rsidRPr="00664D6C">
        <w:rPr>
          <w:rFonts w:ascii="Verdana" w:hAnsi="Verdana" w:cs="Times New Roman"/>
          <w:noProof/>
          <w:sz w:val="20"/>
          <w:szCs w:val="20"/>
        </w:rPr>
        <w:t>,</w:t>
      </w:r>
      <w:r w:rsidR="00016BE4" w:rsidRPr="00664D6C">
        <w:rPr>
          <w:rFonts w:ascii="Verdana" w:hAnsi="Verdana" w:cs="Times New Roman"/>
          <w:noProof/>
          <w:sz w:val="20"/>
          <w:szCs w:val="20"/>
        </w:rPr>
        <w:t xml:space="preserve"> </w:t>
      </w:r>
      <w:r w:rsidR="00664D6C">
        <w:rPr>
          <w:rFonts w:ascii="Verdana" w:hAnsi="Verdana" w:cs="Times New Roman"/>
          <w:noProof/>
          <w:sz w:val="20"/>
          <w:szCs w:val="20"/>
        </w:rPr>
        <w:t xml:space="preserve">invité </w:t>
      </w:r>
      <w:r w:rsidR="00664D6C" w:rsidRPr="00664D6C">
        <w:rPr>
          <w:rFonts w:ascii="Verdana" w:hAnsi="Verdana" w:cs="Times New Roman"/>
          <w:noProof/>
          <w:sz w:val="20"/>
          <w:szCs w:val="20"/>
        </w:rPr>
        <w:t>en tant qu’observateur</w:t>
      </w:r>
      <w:r w:rsidR="00664D6C">
        <w:rPr>
          <w:rFonts w:ascii="Verdana" w:hAnsi="Verdana" w:cs="Times New Roman"/>
          <w:noProof/>
          <w:sz w:val="20"/>
          <w:szCs w:val="20"/>
        </w:rPr>
        <w:t>,</w:t>
      </w:r>
      <w:r w:rsidR="00664D6C" w:rsidRPr="00664D6C">
        <w:rPr>
          <w:rFonts w:ascii="Verdana" w:hAnsi="Verdana" w:cs="Times New Roman"/>
          <w:noProof/>
          <w:sz w:val="20"/>
          <w:szCs w:val="20"/>
        </w:rPr>
        <w:t xml:space="preserve"> </w:t>
      </w:r>
      <w:r w:rsidR="00016D32" w:rsidRPr="00664D6C">
        <w:rPr>
          <w:rFonts w:ascii="Verdana" w:hAnsi="Verdana" w:cs="Times New Roman"/>
          <w:noProof/>
          <w:sz w:val="20"/>
          <w:szCs w:val="20"/>
        </w:rPr>
        <w:t xml:space="preserve">est </w:t>
      </w:r>
      <w:r w:rsidR="00016BE4" w:rsidRPr="00664D6C">
        <w:rPr>
          <w:rFonts w:ascii="Verdana" w:hAnsi="Verdana" w:cs="Times New Roman"/>
          <w:noProof/>
          <w:sz w:val="20"/>
          <w:szCs w:val="20"/>
        </w:rPr>
        <w:t>désigné Président de séance</w:t>
      </w:r>
      <w:r w:rsidR="00016D32" w:rsidRPr="00664D6C">
        <w:rPr>
          <w:rFonts w:ascii="Verdana" w:hAnsi="Verdana" w:cs="Times New Roman"/>
          <w:noProof/>
          <w:sz w:val="20"/>
          <w:szCs w:val="20"/>
        </w:rPr>
        <w:t>. Il</w:t>
      </w:r>
      <w:r w:rsidR="00016BE4" w:rsidRPr="00664D6C">
        <w:rPr>
          <w:rFonts w:ascii="Verdana" w:hAnsi="Verdana" w:cs="Times New Roman"/>
          <w:noProof/>
          <w:sz w:val="20"/>
          <w:szCs w:val="20"/>
        </w:rPr>
        <w:t xml:space="preserve"> ouvre la séance </w:t>
      </w:r>
      <w:r w:rsidR="004021B3" w:rsidRPr="00664D6C">
        <w:rPr>
          <w:rFonts w:ascii="Verdana" w:hAnsi="Verdana" w:cs="Times New Roman"/>
          <w:noProof/>
          <w:sz w:val="20"/>
          <w:szCs w:val="20"/>
        </w:rPr>
        <w:t>à 18</w:t>
      </w:r>
      <w:r w:rsidR="002F3ABF" w:rsidRPr="00664D6C">
        <w:rPr>
          <w:rFonts w:ascii="Verdana" w:hAnsi="Verdana" w:cs="Times New Roman"/>
          <w:noProof/>
          <w:sz w:val="20"/>
          <w:szCs w:val="20"/>
        </w:rPr>
        <w:t>H</w:t>
      </w:r>
      <w:r w:rsidR="004021B3" w:rsidRPr="00664D6C">
        <w:rPr>
          <w:rFonts w:ascii="Verdana" w:hAnsi="Verdana" w:cs="Times New Roman"/>
          <w:noProof/>
          <w:sz w:val="20"/>
          <w:szCs w:val="20"/>
        </w:rPr>
        <w:t>30</w:t>
      </w:r>
      <w:r w:rsidR="00016BE4" w:rsidRPr="00664D6C">
        <w:rPr>
          <w:rFonts w:ascii="Verdana" w:hAnsi="Verdana" w:cs="Times New Roman"/>
          <w:noProof/>
          <w:sz w:val="20"/>
          <w:szCs w:val="20"/>
        </w:rPr>
        <w:t xml:space="preserve"> en présence des personnes suivantes :</w:t>
      </w:r>
    </w:p>
    <w:p w:rsidR="00016D32" w:rsidRPr="00664D6C" w:rsidRDefault="00016D32" w:rsidP="007A368D">
      <w:pPr>
        <w:rPr>
          <w:rFonts w:ascii="Verdana" w:hAnsi="Verdana" w:cs="Times New Roman"/>
          <w:noProof/>
          <w:sz w:val="20"/>
          <w:szCs w:val="20"/>
        </w:rPr>
      </w:pPr>
    </w:p>
    <w:p w:rsidR="00016BE4" w:rsidRPr="00664D6C" w:rsidRDefault="00016BE4" w:rsidP="00016BE4">
      <w:pPr>
        <w:numPr>
          <w:ilvl w:val="0"/>
          <w:numId w:val="20"/>
        </w:numPr>
        <w:rPr>
          <w:rFonts w:ascii="Verdana" w:hAnsi="Verdana" w:cs="Times New Roman"/>
          <w:noProof/>
          <w:sz w:val="20"/>
          <w:szCs w:val="20"/>
        </w:rPr>
      </w:pPr>
      <w:r w:rsidRPr="00664D6C">
        <w:rPr>
          <w:rFonts w:ascii="Verdana" w:hAnsi="Verdana" w:cs="Times New Roman"/>
          <w:noProof/>
          <w:sz w:val="20"/>
          <w:szCs w:val="20"/>
        </w:rPr>
        <w:t>Madame Geneviève DEVIGNE (ACBA)</w:t>
      </w:r>
    </w:p>
    <w:p w:rsidR="00016BE4" w:rsidRPr="00664D6C" w:rsidRDefault="00016BE4" w:rsidP="00016BE4">
      <w:pPr>
        <w:numPr>
          <w:ilvl w:val="0"/>
          <w:numId w:val="20"/>
        </w:numPr>
        <w:rPr>
          <w:rFonts w:ascii="Verdana" w:hAnsi="Verdana" w:cs="Times New Roman"/>
          <w:noProof/>
          <w:sz w:val="20"/>
          <w:szCs w:val="20"/>
        </w:rPr>
      </w:pPr>
      <w:r w:rsidRPr="00664D6C">
        <w:rPr>
          <w:rFonts w:ascii="Verdana" w:hAnsi="Verdana" w:cs="Times New Roman"/>
          <w:noProof/>
          <w:sz w:val="20"/>
          <w:szCs w:val="20"/>
        </w:rPr>
        <w:t>Monsieur Jacky DEVIGNE (ACBA)</w:t>
      </w:r>
    </w:p>
    <w:p w:rsidR="00016BE4" w:rsidRPr="00664D6C" w:rsidRDefault="00016BE4" w:rsidP="00016BE4">
      <w:pPr>
        <w:numPr>
          <w:ilvl w:val="0"/>
          <w:numId w:val="20"/>
        </w:numPr>
        <w:rPr>
          <w:rFonts w:ascii="Verdana" w:hAnsi="Verdana" w:cs="Times New Roman"/>
          <w:noProof/>
          <w:sz w:val="20"/>
          <w:szCs w:val="20"/>
        </w:rPr>
      </w:pPr>
      <w:r w:rsidRPr="00664D6C">
        <w:rPr>
          <w:rFonts w:ascii="Verdana" w:hAnsi="Verdana" w:cs="Times New Roman"/>
          <w:noProof/>
          <w:sz w:val="20"/>
          <w:szCs w:val="20"/>
        </w:rPr>
        <w:t>Monsieur Bernard Bormans (ACBA)</w:t>
      </w:r>
    </w:p>
    <w:p w:rsidR="00016BE4" w:rsidRPr="00664D6C" w:rsidRDefault="00016BE4" w:rsidP="00016BE4">
      <w:pPr>
        <w:numPr>
          <w:ilvl w:val="0"/>
          <w:numId w:val="20"/>
        </w:numPr>
        <w:rPr>
          <w:rFonts w:ascii="Verdana" w:hAnsi="Verdana" w:cs="Times New Roman"/>
          <w:noProof/>
          <w:sz w:val="20"/>
          <w:szCs w:val="20"/>
        </w:rPr>
      </w:pPr>
      <w:r w:rsidRPr="00664D6C">
        <w:rPr>
          <w:rFonts w:ascii="Verdana" w:hAnsi="Verdana" w:cs="Times New Roman"/>
          <w:noProof/>
          <w:sz w:val="20"/>
          <w:szCs w:val="20"/>
        </w:rPr>
        <w:t>Monsieur David SALLE (ACBA)</w:t>
      </w:r>
    </w:p>
    <w:p w:rsidR="00016BE4" w:rsidRPr="00664D6C" w:rsidRDefault="00016BE4" w:rsidP="00016BE4">
      <w:pPr>
        <w:numPr>
          <w:ilvl w:val="0"/>
          <w:numId w:val="20"/>
        </w:numPr>
        <w:rPr>
          <w:rFonts w:ascii="Verdana" w:hAnsi="Verdana" w:cs="Times New Roman"/>
          <w:noProof/>
          <w:sz w:val="20"/>
          <w:szCs w:val="20"/>
        </w:rPr>
      </w:pPr>
      <w:r w:rsidRPr="00664D6C">
        <w:rPr>
          <w:rFonts w:ascii="Verdana" w:hAnsi="Verdana" w:cs="Times New Roman"/>
          <w:noProof/>
          <w:sz w:val="20"/>
          <w:szCs w:val="20"/>
        </w:rPr>
        <w:t>Monsieur Patrick Betignies (ACBA)</w:t>
      </w:r>
    </w:p>
    <w:p w:rsidR="00016BE4" w:rsidRDefault="00016BE4" w:rsidP="00016BE4">
      <w:pPr>
        <w:numPr>
          <w:ilvl w:val="0"/>
          <w:numId w:val="20"/>
        </w:numPr>
        <w:rPr>
          <w:rFonts w:ascii="Verdana" w:hAnsi="Verdana" w:cs="Times New Roman"/>
          <w:noProof/>
          <w:sz w:val="20"/>
          <w:szCs w:val="20"/>
        </w:rPr>
      </w:pPr>
      <w:r w:rsidRPr="00664D6C">
        <w:rPr>
          <w:rFonts w:ascii="Verdana" w:hAnsi="Verdana" w:cs="Times New Roman"/>
          <w:noProof/>
          <w:sz w:val="20"/>
          <w:szCs w:val="20"/>
        </w:rPr>
        <w:t>Monsieur Jean Pierre HERMITTE (BCC)</w:t>
      </w:r>
    </w:p>
    <w:p w:rsidR="00D55A54" w:rsidRDefault="00D55A54" w:rsidP="00D55A54">
      <w:pPr>
        <w:ind w:left="720"/>
        <w:rPr>
          <w:rFonts w:ascii="Verdana" w:hAnsi="Verdana" w:cs="Times New Roman"/>
          <w:noProof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t>Représentées</w:t>
      </w:r>
    </w:p>
    <w:p w:rsidR="00D55A54" w:rsidRDefault="00D55A54" w:rsidP="00D55A54">
      <w:pPr>
        <w:ind w:left="720"/>
        <w:rPr>
          <w:rFonts w:ascii="Verdana" w:hAnsi="Verdana" w:cs="Times New Roman"/>
          <w:noProof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t>Madame Sylvie BETIGNIES par Monsieur Patrick BETIGNIES</w:t>
      </w:r>
    </w:p>
    <w:p w:rsidR="00D55A54" w:rsidRPr="00664D6C" w:rsidRDefault="00D55A54" w:rsidP="00D55A54">
      <w:pPr>
        <w:ind w:left="720"/>
        <w:rPr>
          <w:rFonts w:ascii="Verdana" w:hAnsi="Verdana" w:cs="Times New Roman"/>
          <w:noProof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t>Madame Céline CERJAK par Monsieur Jean Pierre HERMITTE</w:t>
      </w:r>
    </w:p>
    <w:p w:rsidR="00016D32" w:rsidRPr="00664D6C" w:rsidRDefault="00016D32" w:rsidP="00016BE4">
      <w:pPr>
        <w:numPr>
          <w:ilvl w:val="0"/>
          <w:numId w:val="20"/>
        </w:numPr>
        <w:rPr>
          <w:rFonts w:ascii="Verdana" w:hAnsi="Verdana" w:cs="Times New Roman"/>
          <w:noProof/>
          <w:sz w:val="20"/>
          <w:szCs w:val="20"/>
        </w:rPr>
      </w:pPr>
    </w:p>
    <w:p w:rsidR="00016BE4" w:rsidRPr="00664D6C" w:rsidRDefault="00016D32" w:rsidP="00016D32">
      <w:pPr>
        <w:rPr>
          <w:rFonts w:ascii="Verdana" w:hAnsi="Verdana" w:cs="Times New Roman"/>
          <w:noProof/>
          <w:sz w:val="20"/>
          <w:szCs w:val="20"/>
        </w:rPr>
      </w:pPr>
      <w:r w:rsidRPr="00664D6C">
        <w:rPr>
          <w:rFonts w:ascii="Verdana" w:hAnsi="Verdana" w:cs="Times New Roman"/>
          <w:noProof/>
          <w:sz w:val="20"/>
          <w:szCs w:val="20"/>
        </w:rPr>
        <w:t xml:space="preserve">Madame DEVIGNE est désignée Secrétaire de séance. </w:t>
      </w:r>
    </w:p>
    <w:p w:rsidR="00664D6C" w:rsidRDefault="00664D6C" w:rsidP="00401274">
      <w:pPr>
        <w:rPr>
          <w:rFonts w:ascii="Verdana" w:hAnsi="Verdana" w:cs="Times New Roman"/>
          <w:noProof/>
          <w:sz w:val="20"/>
          <w:szCs w:val="20"/>
        </w:rPr>
      </w:pPr>
    </w:p>
    <w:p w:rsidR="00D55A54" w:rsidRPr="00664D6C" w:rsidRDefault="00D55A54" w:rsidP="00401274">
      <w:pPr>
        <w:rPr>
          <w:rFonts w:ascii="Verdana" w:hAnsi="Verdana" w:cs="Times New Roman"/>
          <w:noProof/>
          <w:sz w:val="20"/>
          <w:szCs w:val="20"/>
        </w:rPr>
      </w:pPr>
    </w:p>
    <w:p w:rsidR="004567DD" w:rsidRPr="00664D6C" w:rsidRDefault="003F6424" w:rsidP="00401274">
      <w:pPr>
        <w:rPr>
          <w:rFonts w:ascii="Verdana" w:hAnsi="Verdana" w:cs="Times New Roman"/>
          <w:noProof/>
          <w:sz w:val="20"/>
          <w:szCs w:val="20"/>
        </w:rPr>
      </w:pPr>
      <w:r w:rsidRPr="00664D6C">
        <w:rPr>
          <w:rFonts w:ascii="Verdana" w:hAnsi="Verdana" w:cs="Times New Roman"/>
          <w:noProof/>
          <w:sz w:val="20"/>
          <w:szCs w:val="20"/>
        </w:rPr>
        <w:lastRenderedPageBreak/>
        <w:t>A l’ordre du jour :</w:t>
      </w:r>
    </w:p>
    <w:p w:rsidR="00C53254" w:rsidRPr="00664D6C" w:rsidRDefault="00C53254" w:rsidP="00401274">
      <w:pPr>
        <w:rPr>
          <w:rFonts w:ascii="Verdana" w:hAnsi="Verdana" w:cs="Times New Roman"/>
          <w:b/>
          <w:noProof/>
          <w:sz w:val="20"/>
          <w:szCs w:val="20"/>
          <w:u w:val="single"/>
        </w:rPr>
      </w:pPr>
    </w:p>
    <w:p w:rsidR="00401274" w:rsidRPr="00664D6C" w:rsidRDefault="004021B3" w:rsidP="00401274">
      <w:pPr>
        <w:rPr>
          <w:rFonts w:ascii="Verdana" w:hAnsi="Verdana" w:cs="Times New Roman"/>
          <w:b/>
          <w:noProof/>
          <w:sz w:val="20"/>
          <w:szCs w:val="20"/>
          <w:u w:val="single"/>
        </w:rPr>
      </w:pPr>
      <w:r w:rsidRPr="00664D6C">
        <w:rPr>
          <w:rFonts w:ascii="Verdana" w:hAnsi="Verdana" w:cs="Times New Roman"/>
          <w:b/>
          <w:noProof/>
          <w:sz w:val="20"/>
          <w:szCs w:val="20"/>
          <w:u w:val="single"/>
        </w:rPr>
        <w:t>CONSTITUTION DU COMITE DEPARTEMENTAL DE LA SOMME</w:t>
      </w:r>
      <w:r w:rsidR="00241BD4" w:rsidRPr="00664D6C">
        <w:rPr>
          <w:rFonts w:ascii="Verdana" w:hAnsi="Verdana" w:cs="Times New Roman"/>
          <w:b/>
          <w:noProof/>
          <w:sz w:val="20"/>
          <w:szCs w:val="20"/>
          <w:u w:val="single"/>
        </w:rPr>
        <w:t xml:space="preserve"> DE BOWLING ET DE SPORT DE QUILLES</w:t>
      </w:r>
      <w:r w:rsidR="0076596A" w:rsidRPr="00664D6C">
        <w:rPr>
          <w:rFonts w:ascii="Verdana" w:hAnsi="Verdana" w:cs="Times New Roman"/>
          <w:b/>
          <w:noProof/>
          <w:sz w:val="20"/>
          <w:szCs w:val="20"/>
          <w:u w:val="single"/>
        </w:rPr>
        <w:t> :</w:t>
      </w:r>
      <w:r w:rsidR="00401274" w:rsidRPr="00664D6C">
        <w:rPr>
          <w:rFonts w:ascii="Verdana" w:hAnsi="Verdana" w:cs="Times New Roman"/>
          <w:b/>
          <w:noProof/>
          <w:sz w:val="20"/>
          <w:szCs w:val="20"/>
          <w:u w:val="single"/>
        </w:rPr>
        <w:t xml:space="preserve"> </w:t>
      </w:r>
    </w:p>
    <w:p w:rsidR="00401274" w:rsidRPr="00664D6C" w:rsidRDefault="00401274" w:rsidP="00401274">
      <w:pPr>
        <w:rPr>
          <w:rFonts w:ascii="Verdana" w:hAnsi="Verdana" w:cs="Times New Roman"/>
          <w:noProof/>
          <w:sz w:val="20"/>
          <w:szCs w:val="20"/>
        </w:rPr>
      </w:pPr>
    </w:p>
    <w:p w:rsidR="00016D32" w:rsidRPr="00664D6C" w:rsidRDefault="004D158D" w:rsidP="00A115A3">
      <w:pPr>
        <w:rPr>
          <w:rFonts w:ascii="Verdana" w:hAnsi="Verdana" w:cs="Times New Roman"/>
          <w:noProof/>
          <w:sz w:val="20"/>
          <w:szCs w:val="20"/>
        </w:rPr>
      </w:pPr>
      <w:r w:rsidRPr="00664D6C">
        <w:rPr>
          <w:rFonts w:ascii="Verdana" w:hAnsi="Verdana" w:cs="Times New Roman"/>
          <w:noProof/>
          <w:sz w:val="20"/>
          <w:szCs w:val="20"/>
        </w:rPr>
        <w:t xml:space="preserve">Du fait de la suppression prochaine de la Ligue de Picardie de Bowling et Sports de Quilles, il est procédé au renforcement des structures départementales de la </w:t>
      </w:r>
      <w:r w:rsidR="00241BD4" w:rsidRPr="00664D6C">
        <w:rPr>
          <w:rFonts w:ascii="Verdana" w:hAnsi="Verdana" w:cs="Times New Roman"/>
          <w:noProof/>
          <w:sz w:val="20"/>
          <w:szCs w:val="20"/>
        </w:rPr>
        <w:t>Picardie pour servir de relais avec</w:t>
      </w:r>
      <w:r w:rsidRPr="00664D6C">
        <w:rPr>
          <w:rFonts w:ascii="Verdana" w:hAnsi="Verdana" w:cs="Times New Roman"/>
          <w:noProof/>
          <w:sz w:val="20"/>
          <w:szCs w:val="20"/>
        </w:rPr>
        <w:t xml:space="preserve"> la future ligue des Hauts de France en cours de création. Il est par conséquent </w:t>
      </w:r>
      <w:r w:rsidR="007977ED" w:rsidRPr="00664D6C">
        <w:rPr>
          <w:rFonts w:ascii="Verdana" w:hAnsi="Verdana" w:cs="Times New Roman"/>
          <w:noProof/>
          <w:sz w:val="20"/>
          <w:szCs w:val="20"/>
        </w:rPr>
        <w:t>demandé aux clubs de la Somme de procéder</w:t>
      </w:r>
      <w:r w:rsidRPr="00664D6C">
        <w:rPr>
          <w:rFonts w:ascii="Verdana" w:hAnsi="Verdana" w:cs="Times New Roman"/>
          <w:noProof/>
          <w:sz w:val="20"/>
          <w:szCs w:val="20"/>
        </w:rPr>
        <w:t xml:space="preserve"> à la </w:t>
      </w:r>
      <w:r w:rsidR="009A1FCB" w:rsidRPr="00664D6C">
        <w:rPr>
          <w:rFonts w:ascii="Verdana" w:hAnsi="Verdana" w:cs="Times New Roman"/>
          <w:noProof/>
          <w:sz w:val="20"/>
          <w:szCs w:val="20"/>
        </w:rPr>
        <w:t>constitu</w:t>
      </w:r>
      <w:r w:rsidRPr="00664D6C">
        <w:rPr>
          <w:rFonts w:ascii="Verdana" w:hAnsi="Verdana" w:cs="Times New Roman"/>
          <w:noProof/>
          <w:sz w:val="20"/>
          <w:szCs w:val="20"/>
        </w:rPr>
        <w:t>tion du Comité de l</w:t>
      </w:r>
      <w:r w:rsidR="009A1FCB" w:rsidRPr="00664D6C">
        <w:rPr>
          <w:rFonts w:ascii="Verdana" w:hAnsi="Verdana" w:cs="Times New Roman"/>
          <w:noProof/>
          <w:sz w:val="20"/>
          <w:szCs w:val="20"/>
        </w:rPr>
        <w:t xml:space="preserve">a Somme </w:t>
      </w:r>
      <w:r w:rsidRPr="00664D6C">
        <w:rPr>
          <w:rFonts w:ascii="Verdana" w:hAnsi="Verdana" w:cs="Times New Roman"/>
          <w:noProof/>
          <w:sz w:val="20"/>
          <w:szCs w:val="20"/>
        </w:rPr>
        <w:t xml:space="preserve">sous </w:t>
      </w:r>
      <w:r w:rsidR="009A1FCB" w:rsidRPr="00664D6C">
        <w:rPr>
          <w:rFonts w:ascii="Verdana" w:hAnsi="Verdana" w:cs="Times New Roman"/>
          <w:noProof/>
          <w:sz w:val="20"/>
          <w:szCs w:val="20"/>
        </w:rPr>
        <w:t xml:space="preserve">la </w:t>
      </w:r>
      <w:r w:rsidRPr="00664D6C">
        <w:rPr>
          <w:rFonts w:ascii="Verdana" w:hAnsi="Verdana" w:cs="Times New Roman"/>
          <w:noProof/>
          <w:sz w:val="20"/>
          <w:szCs w:val="20"/>
        </w:rPr>
        <w:t xml:space="preserve">dénomination Comité </w:t>
      </w:r>
      <w:r w:rsidR="00241BD4" w:rsidRPr="00664D6C">
        <w:rPr>
          <w:rFonts w:ascii="Verdana" w:hAnsi="Verdana" w:cs="Times New Roman"/>
          <w:noProof/>
          <w:sz w:val="20"/>
          <w:szCs w:val="20"/>
        </w:rPr>
        <w:t xml:space="preserve">départemental </w:t>
      </w:r>
      <w:r w:rsidR="009A1FCB" w:rsidRPr="00664D6C">
        <w:rPr>
          <w:rFonts w:ascii="Verdana" w:hAnsi="Verdana" w:cs="Times New Roman"/>
          <w:noProof/>
          <w:sz w:val="20"/>
          <w:szCs w:val="20"/>
        </w:rPr>
        <w:t>de la Somme</w:t>
      </w:r>
      <w:r w:rsidRPr="00664D6C">
        <w:rPr>
          <w:rFonts w:ascii="Verdana" w:hAnsi="Verdana" w:cs="Times New Roman"/>
          <w:noProof/>
          <w:sz w:val="20"/>
          <w:szCs w:val="20"/>
        </w:rPr>
        <w:t xml:space="preserve"> de Bowling et Sports de Quilles</w:t>
      </w:r>
      <w:r w:rsidR="00016D32" w:rsidRPr="00664D6C">
        <w:rPr>
          <w:rFonts w:ascii="Verdana" w:hAnsi="Verdana" w:cs="Times New Roman"/>
          <w:noProof/>
          <w:sz w:val="20"/>
          <w:szCs w:val="20"/>
        </w:rPr>
        <w:t xml:space="preserve">. </w:t>
      </w:r>
    </w:p>
    <w:p w:rsidR="007977ED" w:rsidRPr="00664D6C" w:rsidRDefault="007977ED" w:rsidP="00A115A3">
      <w:pPr>
        <w:rPr>
          <w:rFonts w:ascii="Verdana" w:hAnsi="Verdana" w:cs="Times New Roman"/>
          <w:noProof/>
          <w:sz w:val="20"/>
          <w:szCs w:val="20"/>
        </w:rPr>
      </w:pPr>
    </w:p>
    <w:p w:rsidR="00016D32" w:rsidRPr="00664D6C" w:rsidRDefault="00016D32" w:rsidP="00016D32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664D6C">
        <w:rPr>
          <w:rFonts w:ascii="Verdana" w:hAnsi="Verdana"/>
          <w:sz w:val="20"/>
          <w:szCs w:val="20"/>
        </w:rPr>
        <w:t>Présentation de l’objet de l’Association,</w:t>
      </w:r>
    </w:p>
    <w:p w:rsidR="00016D32" w:rsidRPr="00664D6C" w:rsidRDefault="00016D32" w:rsidP="00016D32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664D6C">
        <w:rPr>
          <w:rFonts w:ascii="Verdana" w:hAnsi="Verdana"/>
          <w:sz w:val="20"/>
          <w:szCs w:val="20"/>
        </w:rPr>
        <w:t>Lecture, présentation, discussion et adoption des statuts</w:t>
      </w:r>
      <w:r w:rsidR="007977ED" w:rsidRPr="00664D6C">
        <w:rPr>
          <w:rFonts w:ascii="Verdana" w:hAnsi="Verdana"/>
          <w:sz w:val="20"/>
          <w:szCs w:val="20"/>
        </w:rPr>
        <w:t xml:space="preserve"> en conformité avec les dernières modifications fédérales entérinées le 2 avril 2016,</w:t>
      </w:r>
    </w:p>
    <w:p w:rsidR="00016D32" w:rsidRPr="00664D6C" w:rsidRDefault="00016D32" w:rsidP="00016D32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664D6C">
        <w:rPr>
          <w:rFonts w:ascii="Verdana" w:hAnsi="Verdana"/>
          <w:sz w:val="20"/>
          <w:szCs w:val="20"/>
        </w:rPr>
        <w:t>Désignation des membres du conseil d'administration et du bureau initi</w:t>
      </w:r>
      <w:r w:rsidR="007977ED" w:rsidRPr="00664D6C">
        <w:rPr>
          <w:rFonts w:ascii="Verdana" w:hAnsi="Verdana"/>
          <w:sz w:val="20"/>
          <w:szCs w:val="20"/>
        </w:rPr>
        <w:t>aux,</w:t>
      </w:r>
    </w:p>
    <w:p w:rsidR="00016D32" w:rsidRPr="00664D6C" w:rsidRDefault="00016D32" w:rsidP="00016D32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664D6C">
        <w:rPr>
          <w:rFonts w:ascii="Verdana" w:hAnsi="Verdana"/>
          <w:sz w:val="20"/>
          <w:szCs w:val="20"/>
        </w:rPr>
        <w:t>Désignation des</w:t>
      </w:r>
      <w:r w:rsidR="007977ED" w:rsidRPr="00664D6C">
        <w:rPr>
          <w:rFonts w:ascii="Verdana" w:hAnsi="Verdana"/>
          <w:sz w:val="20"/>
          <w:szCs w:val="20"/>
        </w:rPr>
        <w:t xml:space="preserve"> contrô</w:t>
      </w:r>
      <w:r w:rsidRPr="00664D6C">
        <w:rPr>
          <w:rFonts w:ascii="Verdana" w:hAnsi="Verdana"/>
          <w:sz w:val="20"/>
          <w:szCs w:val="20"/>
        </w:rPr>
        <w:t>leurs aux comptes</w:t>
      </w:r>
      <w:r w:rsidR="007977ED" w:rsidRPr="00664D6C">
        <w:rPr>
          <w:rFonts w:ascii="Verdana" w:hAnsi="Verdana"/>
          <w:sz w:val="20"/>
          <w:szCs w:val="20"/>
        </w:rPr>
        <w:t>,</w:t>
      </w:r>
      <w:r w:rsidRPr="00664D6C">
        <w:rPr>
          <w:rFonts w:ascii="Verdana" w:hAnsi="Verdana"/>
          <w:sz w:val="20"/>
          <w:szCs w:val="20"/>
        </w:rPr>
        <w:t xml:space="preserve"> </w:t>
      </w:r>
    </w:p>
    <w:p w:rsidR="00016D32" w:rsidRPr="00664D6C" w:rsidRDefault="00016D32" w:rsidP="00016D32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664D6C">
        <w:rPr>
          <w:rFonts w:ascii="Verdana" w:hAnsi="Verdana"/>
          <w:sz w:val="20"/>
          <w:szCs w:val="20"/>
        </w:rPr>
        <w:t>Détermination du m</w:t>
      </w:r>
      <w:r w:rsidR="007977ED" w:rsidRPr="00664D6C">
        <w:rPr>
          <w:rFonts w:ascii="Verdana" w:hAnsi="Verdana"/>
          <w:sz w:val="20"/>
          <w:szCs w:val="20"/>
        </w:rPr>
        <w:t>ontant initial des cotisations,</w:t>
      </w:r>
      <w:r w:rsidRPr="00664D6C">
        <w:rPr>
          <w:rFonts w:ascii="Verdana" w:hAnsi="Verdana"/>
          <w:sz w:val="20"/>
          <w:szCs w:val="20"/>
        </w:rPr>
        <w:t xml:space="preserve"> </w:t>
      </w:r>
    </w:p>
    <w:p w:rsidR="00016D32" w:rsidRPr="00664D6C" w:rsidRDefault="00016D32" w:rsidP="00016D32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664D6C">
        <w:rPr>
          <w:rFonts w:ascii="Verdana" w:hAnsi="Verdana"/>
          <w:sz w:val="20"/>
          <w:szCs w:val="20"/>
        </w:rPr>
        <w:t>Autres sujets divers.</w:t>
      </w:r>
    </w:p>
    <w:p w:rsidR="00016D32" w:rsidRPr="00664D6C" w:rsidRDefault="00016D32" w:rsidP="00A115A3">
      <w:pPr>
        <w:rPr>
          <w:rFonts w:ascii="Verdana" w:hAnsi="Verdana" w:cs="Times New Roman"/>
          <w:noProof/>
          <w:sz w:val="20"/>
          <w:szCs w:val="20"/>
        </w:rPr>
      </w:pPr>
    </w:p>
    <w:p w:rsidR="007977ED" w:rsidRPr="00664D6C" w:rsidRDefault="007977ED" w:rsidP="007977ED">
      <w:pPr>
        <w:jc w:val="both"/>
        <w:rPr>
          <w:rFonts w:ascii="Verdana" w:hAnsi="Verdana"/>
          <w:sz w:val="20"/>
          <w:szCs w:val="20"/>
        </w:rPr>
      </w:pPr>
      <w:r w:rsidRPr="00664D6C">
        <w:rPr>
          <w:rFonts w:ascii="Verdana" w:hAnsi="Verdana"/>
          <w:sz w:val="20"/>
          <w:szCs w:val="20"/>
        </w:rPr>
        <w:t>Après débat entre les membres, le président de séance met aux voix les questions suivantes, conformément à l'ordre du jour :</w:t>
      </w:r>
    </w:p>
    <w:p w:rsidR="007977ED" w:rsidRPr="00664D6C" w:rsidRDefault="007977ED" w:rsidP="007977ED">
      <w:pPr>
        <w:jc w:val="both"/>
        <w:rPr>
          <w:rFonts w:ascii="Verdana" w:hAnsi="Verdana"/>
          <w:sz w:val="20"/>
          <w:szCs w:val="20"/>
        </w:rPr>
      </w:pPr>
    </w:p>
    <w:p w:rsidR="007977ED" w:rsidRPr="00664D6C" w:rsidRDefault="007977ED" w:rsidP="007977ED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664D6C">
        <w:rPr>
          <w:rFonts w:ascii="Verdana" w:hAnsi="Verdana"/>
          <w:sz w:val="20"/>
          <w:szCs w:val="20"/>
        </w:rPr>
        <w:t xml:space="preserve">Lecture et adoption des statuts : L'Assemblée Générale constitutive adopte à l'unanimité les statuts proposés </w:t>
      </w:r>
    </w:p>
    <w:p w:rsidR="007977ED" w:rsidRDefault="007977ED" w:rsidP="007977ED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664D6C">
        <w:rPr>
          <w:rFonts w:ascii="Verdana" w:hAnsi="Verdana"/>
          <w:sz w:val="20"/>
          <w:szCs w:val="20"/>
        </w:rPr>
        <w:t>Désignation des membres du Conseil d'Administration et du bureau initiaux.</w:t>
      </w:r>
    </w:p>
    <w:p w:rsidR="00664D6C" w:rsidRDefault="00664D6C" w:rsidP="00664D6C">
      <w:pPr>
        <w:jc w:val="both"/>
        <w:rPr>
          <w:rFonts w:ascii="Verdana" w:hAnsi="Verdana"/>
          <w:sz w:val="20"/>
          <w:szCs w:val="20"/>
        </w:rPr>
      </w:pPr>
    </w:p>
    <w:p w:rsidR="00664D6C" w:rsidRDefault="00664D6C" w:rsidP="00664D6C">
      <w:p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>L'</w:t>
      </w:r>
      <w:r>
        <w:rPr>
          <w:rFonts w:ascii="Verdana" w:hAnsi="Verdana"/>
          <w:sz w:val="20"/>
          <w:szCs w:val="20"/>
        </w:rPr>
        <w:t>Assemblée désigne les personnes suivantes en</w:t>
      </w:r>
      <w:r w:rsidRPr="00DF7F17">
        <w:rPr>
          <w:rFonts w:ascii="Verdana" w:hAnsi="Verdana"/>
          <w:sz w:val="20"/>
          <w:szCs w:val="20"/>
        </w:rPr>
        <w:t xml:space="preserve"> qualité de membres du </w:t>
      </w:r>
      <w:r>
        <w:rPr>
          <w:rFonts w:ascii="Verdana" w:hAnsi="Verdana"/>
          <w:sz w:val="20"/>
          <w:szCs w:val="20"/>
        </w:rPr>
        <w:t>C</w:t>
      </w:r>
      <w:r w:rsidRPr="00DF7F17">
        <w:rPr>
          <w:rFonts w:ascii="Verdana" w:hAnsi="Verdana"/>
          <w:sz w:val="20"/>
          <w:szCs w:val="20"/>
        </w:rPr>
        <w:t>onseil d'</w:t>
      </w:r>
      <w:r>
        <w:rPr>
          <w:rFonts w:ascii="Verdana" w:hAnsi="Verdana"/>
          <w:sz w:val="20"/>
          <w:szCs w:val="20"/>
        </w:rPr>
        <w:t>A</w:t>
      </w:r>
      <w:r w:rsidRPr="00DF7F17">
        <w:rPr>
          <w:rFonts w:ascii="Verdana" w:hAnsi="Verdana"/>
          <w:sz w:val="20"/>
          <w:szCs w:val="20"/>
        </w:rPr>
        <w:t xml:space="preserve">dministration </w:t>
      </w:r>
    </w:p>
    <w:p w:rsidR="00664D6C" w:rsidRDefault="00664D6C" w:rsidP="00664D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Membres de droit</w:t>
      </w:r>
    </w:p>
    <w:p w:rsidR="00664D6C" w:rsidRDefault="00664D6C" w:rsidP="00664D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Monsieur Jean Pierre HERMITTE, Président du BC CAMON</w:t>
      </w:r>
    </w:p>
    <w:p w:rsidR="00664D6C" w:rsidRDefault="00664D6C" w:rsidP="00664D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Monsieur David SALLE, Président de l’ACB AMIENOIS</w:t>
      </w:r>
    </w:p>
    <w:p w:rsidR="00664D6C" w:rsidRDefault="00664D6C" w:rsidP="00664D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Monsieur Bernard BORMANS, Président du BEJ AMIENS</w:t>
      </w:r>
    </w:p>
    <w:p w:rsidR="00664D6C" w:rsidRDefault="00664D6C" w:rsidP="00664D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Monsieur Albert HAREUX, Président de l’ABA. </w:t>
      </w:r>
    </w:p>
    <w:p w:rsidR="00664D6C" w:rsidRDefault="00664D6C" w:rsidP="00664D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Membres élus </w:t>
      </w:r>
    </w:p>
    <w:p w:rsidR="00664D6C" w:rsidRDefault="00664D6C" w:rsidP="00664D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Monsieur Patrick Betignies, ACB AMIENOIS</w:t>
      </w:r>
    </w:p>
    <w:p w:rsidR="00664D6C" w:rsidRDefault="00664D6C" w:rsidP="00664D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Madame Geneviève DEVIGNE, ACB AMIENOIS</w:t>
      </w:r>
    </w:p>
    <w:p w:rsidR="00664D6C" w:rsidRDefault="00664D6C" w:rsidP="00664D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Monsieur Jacky DEVIGNE, ACB AMIENOIS</w:t>
      </w:r>
    </w:p>
    <w:p w:rsidR="00664D6C" w:rsidRDefault="00664D6C" w:rsidP="00664D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Madame Sylvie BETIGNIES, ACB AMIENOIS</w:t>
      </w:r>
    </w:p>
    <w:p w:rsidR="00664D6C" w:rsidRDefault="00664D6C" w:rsidP="00664D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Madame Céline CERJAK, BC CAMON </w:t>
      </w:r>
    </w:p>
    <w:p w:rsidR="00664D6C" w:rsidRDefault="00664D6C" w:rsidP="00664D6C">
      <w:p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 xml:space="preserve">et </w:t>
      </w:r>
      <w:r>
        <w:rPr>
          <w:rFonts w:ascii="Verdana" w:hAnsi="Verdana"/>
          <w:sz w:val="20"/>
          <w:szCs w:val="20"/>
        </w:rPr>
        <w:t xml:space="preserve">les personnes suivantes </w:t>
      </w:r>
      <w:r w:rsidRPr="00DF7F17">
        <w:rPr>
          <w:rFonts w:ascii="Verdana" w:hAnsi="Verdana"/>
          <w:sz w:val="20"/>
          <w:szCs w:val="20"/>
        </w:rPr>
        <w:t>en qualité de membres du bureau</w:t>
      </w:r>
      <w:r w:rsidR="00D55A54">
        <w:rPr>
          <w:rFonts w:ascii="Verdana" w:hAnsi="Verdana"/>
          <w:sz w:val="20"/>
          <w:szCs w:val="20"/>
        </w:rPr>
        <w:t xml:space="preserve"> directeur</w:t>
      </w:r>
      <w:r w:rsidRPr="00DF7F17">
        <w:rPr>
          <w:rFonts w:ascii="Verdana" w:hAnsi="Verdana"/>
          <w:sz w:val="20"/>
          <w:szCs w:val="20"/>
        </w:rPr>
        <w:t>.</w:t>
      </w:r>
    </w:p>
    <w:p w:rsidR="00664D6C" w:rsidRDefault="00664D6C" w:rsidP="00664D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 : Monsieur Jean-Pierre HERMITTE</w:t>
      </w:r>
    </w:p>
    <w:p w:rsidR="00664D6C" w:rsidRDefault="00664D6C" w:rsidP="00664D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SECRETAIRE : Madame Geneviève DEVIGNE</w:t>
      </w:r>
    </w:p>
    <w:p w:rsidR="00D55A54" w:rsidRDefault="00664D6C" w:rsidP="00664D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TRESORIER : Madame Céline CERJAK </w:t>
      </w:r>
      <w:r w:rsidRPr="00DF7F17">
        <w:rPr>
          <w:rFonts w:ascii="Verdana" w:hAnsi="Verdana"/>
          <w:sz w:val="20"/>
          <w:szCs w:val="20"/>
        </w:rPr>
        <w:t xml:space="preserve"> </w:t>
      </w:r>
    </w:p>
    <w:p w:rsidR="00664D6C" w:rsidRPr="00DF7F17" w:rsidRDefault="00664D6C" w:rsidP="00664D6C">
      <w:p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>Ceux-ci exerceront leur fonction conformément aux statuts. Cette résolution est adoptée à l'unanimité.</w:t>
      </w:r>
    </w:p>
    <w:p w:rsidR="00664D6C" w:rsidRPr="00DF7F17" w:rsidRDefault="00664D6C" w:rsidP="00664D6C">
      <w:pPr>
        <w:jc w:val="both"/>
        <w:rPr>
          <w:rFonts w:ascii="Verdana" w:hAnsi="Verdana"/>
          <w:sz w:val="20"/>
          <w:szCs w:val="20"/>
        </w:rPr>
      </w:pPr>
    </w:p>
    <w:p w:rsidR="00664D6C" w:rsidRPr="005C08FB" w:rsidRDefault="00D55A54" w:rsidP="00664D6C">
      <w:pPr>
        <w:jc w:val="both"/>
        <w:rPr>
          <w:rFonts w:ascii="Verdana" w:hAnsi="Verdana"/>
          <w:sz w:val="20"/>
          <w:szCs w:val="20"/>
        </w:rPr>
      </w:pPr>
      <w:r w:rsidRPr="005C08FB">
        <w:rPr>
          <w:rFonts w:ascii="Verdana" w:hAnsi="Verdana"/>
          <w:sz w:val="20"/>
          <w:szCs w:val="20"/>
        </w:rPr>
        <w:t>Contrôleur aux Comptes</w:t>
      </w:r>
    </w:p>
    <w:p w:rsidR="00664D6C" w:rsidRPr="00DF7F17" w:rsidRDefault="00D55A54" w:rsidP="00664D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</w:t>
      </w:r>
      <w:r w:rsidR="00D919EC">
        <w:rPr>
          <w:rFonts w:ascii="Verdana" w:hAnsi="Verdana"/>
          <w:sz w:val="20"/>
          <w:szCs w:val="20"/>
        </w:rPr>
        <w:t xml:space="preserve"> Daniel CORBIER est</w:t>
      </w:r>
      <w:r w:rsidR="00664D6C" w:rsidRPr="00DF7F17">
        <w:rPr>
          <w:rFonts w:ascii="Verdana" w:hAnsi="Verdana"/>
          <w:sz w:val="20"/>
          <w:szCs w:val="20"/>
        </w:rPr>
        <w:t xml:space="preserve"> désigné comme commissaire aux comptes de l'association. Cette résolution est adoptée à l'unanimité.</w:t>
      </w:r>
    </w:p>
    <w:p w:rsidR="00664D6C" w:rsidRPr="00DF7F17" w:rsidRDefault="00664D6C" w:rsidP="00664D6C">
      <w:pPr>
        <w:jc w:val="both"/>
        <w:rPr>
          <w:rFonts w:ascii="Verdana" w:hAnsi="Verdana"/>
          <w:sz w:val="20"/>
          <w:szCs w:val="20"/>
        </w:rPr>
      </w:pPr>
    </w:p>
    <w:p w:rsidR="00664D6C" w:rsidRPr="005C08FB" w:rsidRDefault="00664D6C" w:rsidP="00664D6C">
      <w:pPr>
        <w:jc w:val="both"/>
        <w:rPr>
          <w:rFonts w:ascii="Verdana" w:hAnsi="Verdana"/>
          <w:sz w:val="20"/>
          <w:szCs w:val="20"/>
        </w:rPr>
      </w:pPr>
      <w:r w:rsidRPr="005C08FB">
        <w:rPr>
          <w:rFonts w:ascii="Verdana" w:hAnsi="Verdana"/>
          <w:sz w:val="20"/>
          <w:szCs w:val="20"/>
        </w:rPr>
        <w:t>Détermination du montant des cotisations</w:t>
      </w:r>
    </w:p>
    <w:p w:rsidR="00664D6C" w:rsidRPr="00DF7F17" w:rsidRDefault="00664D6C" w:rsidP="00664D6C">
      <w:p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 xml:space="preserve">L'assemblée fixe la cotisation annuelle à </w:t>
      </w:r>
      <w:r w:rsidR="00D55A54">
        <w:rPr>
          <w:rFonts w:ascii="Verdana" w:hAnsi="Verdana"/>
          <w:sz w:val="20"/>
          <w:szCs w:val="20"/>
        </w:rPr>
        <w:t xml:space="preserve">1 </w:t>
      </w:r>
      <w:r w:rsidRPr="00DF7F17">
        <w:rPr>
          <w:rFonts w:ascii="Verdana" w:hAnsi="Verdana"/>
          <w:sz w:val="20"/>
          <w:szCs w:val="20"/>
        </w:rPr>
        <w:t>euro</w:t>
      </w:r>
      <w:r w:rsidRPr="0097124A">
        <w:rPr>
          <w:rFonts w:ascii="Verdana" w:hAnsi="Verdana"/>
          <w:i/>
          <w:sz w:val="20"/>
          <w:szCs w:val="20"/>
        </w:rPr>
        <w:t>.</w:t>
      </w:r>
    </w:p>
    <w:p w:rsidR="00664D6C" w:rsidRPr="00DF7F17" w:rsidRDefault="00664D6C" w:rsidP="00664D6C">
      <w:pPr>
        <w:jc w:val="both"/>
        <w:rPr>
          <w:rFonts w:ascii="Verdana" w:hAnsi="Verdana"/>
          <w:sz w:val="20"/>
          <w:szCs w:val="20"/>
        </w:rPr>
      </w:pPr>
    </w:p>
    <w:p w:rsidR="00664D6C" w:rsidRPr="005C08FB" w:rsidRDefault="00664D6C" w:rsidP="00664D6C">
      <w:pPr>
        <w:jc w:val="both"/>
        <w:rPr>
          <w:rFonts w:ascii="Verdana" w:hAnsi="Verdana"/>
          <w:sz w:val="20"/>
          <w:szCs w:val="20"/>
        </w:rPr>
      </w:pPr>
      <w:r w:rsidRPr="005C08FB">
        <w:rPr>
          <w:rFonts w:ascii="Verdana" w:hAnsi="Verdana"/>
          <w:sz w:val="20"/>
          <w:szCs w:val="20"/>
        </w:rPr>
        <w:t>Attribution des pouvoirs nécessaires aux démarches de déclaration.</w:t>
      </w:r>
    </w:p>
    <w:p w:rsidR="00D55A54" w:rsidRPr="00DF7F17" w:rsidRDefault="00664D6C" w:rsidP="00D55A54">
      <w:p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>L'</w:t>
      </w:r>
      <w:r>
        <w:rPr>
          <w:rFonts w:ascii="Verdana" w:hAnsi="Verdana"/>
          <w:sz w:val="20"/>
          <w:szCs w:val="20"/>
        </w:rPr>
        <w:t>A</w:t>
      </w:r>
      <w:r w:rsidRPr="00DF7F17">
        <w:rPr>
          <w:rFonts w:ascii="Verdana" w:hAnsi="Verdana"/>
          <w:sz w:val="20"/>
          <w:szCs w:val="20"/>
        </w:rPr>
        <w:t xml:space="preserve">ssemblée </w:t>
      </w:r>
      <w:r>
        <w:rPr>
          <w:rFonts w:ascii="Verdana" w:hAnsi="Verdana"/>
          <w:sz w:val="20"/>
          <w:szCs w:val="20"/>
        </w:rPr>
        <w:t>G</w:t>
      </w:r>
      <w:r w:rsidRPr="00DF7F17">
        <w:rPr>
          <w:rFonts w:ascii="Verdana" w:hAnsi="Verdana"/>
          <w:sz w:val="20"/>
          <w:szCs w:val="20"/>
        </w:rPr>
        <w:t>énérale</w:t>
      </w:r>
      <w:r w:rsidR="00D55A54">
        <w:rPr>
          <w:rFonts w:ascii="Verdana" w:hAnsi="Verdana"/>
          <w:sz w:val="20"/>
          <w:szCs w:val="20"/>
        </w:rPr>
        <w:t xml:space="preserve"> constitutive donne pouvoir à Mme Geneviève DEVIGNE afin</w:t>
      </w:r>
      <w:r w:rsidRPr="00DF7F17">
        <w:rPr>
          <w:rFonts w:ascii="Verdana" w:hAnsi="Verdana"/>
          <w:sz w:val="20"/>
          <w:szCs w:val="20"/>
        </w:rPr>
        <w:t xml:space="preserve"> d'effectuer toutes démarches nécessaires à la constitution de l'association</w:t>
      </w:r>
      <w:r w:rsidR="00D55A54" w:rsidRPr="00D55A54">
        <w:rPr>
          <w:rFonts w:ascii="Verdana" w:hAnsi="Verdana"/>
          <w:sz w:val="20"/>
          <w:szCs w:val="20"/>
        </w:rPr>
        <w:t xml:space="preserve"> </w:t>
      </w:r>
      <w:r w:rsidR="00D55A54">
        <w:rPr>
          <w:rFonts w:ascii="Verdana" w:hAnsi="Verdana"/>
          <w:sz w:val="20"/>
          <w:szCs w:val="20"/>
        </w:rPr>
        <w:t>(</w:t>
      </w:r>
      <w:r w:rsidR="00D55A54" w:rsidRPr="00DF7F17">
        <w:rPr>
          <w:rFonts w:ascii="Verdana" w:hAnsi="Verdana"/>
          <w:sz w:val="20"/>
          <w:szCs w:val="20"/>
        </w:rPr>
        <w:t xml:space="preserve">déclaration à la préfecture et publication au Journal </w:t>
      </w:r>
      <w:r w:rsidR="00D55A54">
        <w:rPr>
          <w:rFonts w:ascii="Verdana" w:hAnsi="Verdana"/>
          <w:sz w:val="20"/>
          <w:szCs w:val="20"/>
        </w:rPr>
        <w:t>O</w:t>
      </w:r>
      <w:r w:rsidR="00D55A54" w:rsidRPr="00DF7F17">
        <w:rPr>
          <w:rFonts w:ascii="Verdana" w:hAnsi="Verdana"/>
          <w:sz w:val="20"/>
          <w:szCs w:val="20"/>
        </w:rPr>
        <w:t>fficiel). Cette résolution est adoptée à l'unanimité.</w:t>
      </w:r>
    </w:p>
    <w:p w:rsidR="00D55A54" w:rsidRPr="00DF7F17" w:rsidRDefault="00D55A54" w:rsidP="00D55A54">
      <w:pPr>
        <w:jc w:val="both"/>
        <w:rPr>
          <w:rFonts w:ascii="Verdana" w:hAnsi="Verdana"/>
          <w:sz w:val="20"/>
          <w:szCs w:val="20"/>
        </w:rPr>
      </w:pPr>
    </w:p>
    <w:p w:rsidR="00D55A54" w:rsidRPr="00DF7F17" w:rsidRDefault="00D55A54" w:rsidP="00D55A54">
      <w:p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>Il est dressé le présent procès-verbal de l'</w:t>
      </w:r>
      <w:r>
        <w:rPr>
          <w:rFonts w:ascii="Verdana" w:hAnsi="Verdana"/>
          <w:sz w:val="20"/>
          <w:szCs w:val="20"/>
        </w:rPr>
        <w:t>A</w:t>
      </w:r>
      <w:r w:rsidRPr="00DF7F17">
        <w:rPr>
          <w:rFonts w:ascii="Verdana" w:hAnsi="Verdana"/>
          <w:sz w:val="20"/>
          <w:szCs w:val="20"/>
        </w:rPr>
        <w:t xml:space="preserve">ssemblée </w:t>
      </w:r>
      <w:r>
        <w:rPr>
          <w:rFonts w:ascii="Verdana" w:hAnsi="Verdana"/>
          <w:sz w:val="20"/>
          <w:szCs w:val="20"/>
        </w:rPr>
        <w:t>G</w:t>
      </w:r>
      <w:r w:rsidRPr="00DF7F17">
        <w:rPr>
          <w:rFonts w:ascii="Verdana" w:hAnsi="Verdana"/>
          <w:sz w:val="20"/>
          <w:szCs w:val="20"/>
        </w:rPr>
        <w:t xml:space="preserve">énérale constitutive, signé par </w:t>
      </w:r>
      <w:r w:rsidR="002709D7">
        <w:rPr>
          <w:rFonts w:ascii="Verdana" w:hAnsi="Verdana"/>
          <w:sz w:val="20"/>
          <w:szCs w:val="20"/>
        </w:rPr>
        <w:t xml:space="preserve">le Président et la Secrétaire du Bureau Directeur et approuvé par le Président de séance. </w:t>
      </w:r>
    </w:p>
    <w:p w:rsidR="00D55A54" w:rsidRPr="00DF7F17" w:rsidRDefault="00D55A54" w:rsidP="00D55A54">
      <w:pPr>
        <w:jc w:val="both"/>
        <w:rPr>
          <w:rFonts w:ascii="Verdana" w:hAnsi="Verdana"/>
          <w:sz w:val="20"/>
          <w:szCs w:val="20"/>
        </w:rPr>
      </w:pPr>
    </w:p>
    <w:p w:rsidR="004D158D" w:rsidRPr="00664D6C" w:rsidRDefault="00D55A54" w:rsidP="002709D7">
      <w:pPr>
        <w:jc w:val="both"/>
        <w:rPr>
          <w:rFonts w:ascii="Verdana" w:hAnsi="Verdana" w:cs="Times New Roman"/>
          <w:noProof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ab/>
      </w:r>
      <w:r w:rsidRPr="00DF7F17">
        <w:rPr>
          <w:rFonts w:ascii="Verdana" w:hAnsi="Verdana"/>
          <w:sz w:val="20"/>
          <w:szCs w:val="20"/>
        </w:rPr>
        <w:tab/>
      </w:r>
      <w:r w:rsidRPr="00DF7F17">
        <w:rPr>
          <w:rFonts w:ascii="Verdana" w:hAnsi="Verdana"/>
          <w:sz w:val="20"/>
          <w:szCs w:val="20"/>
        </w:rPr>
        <w:tab/>
      </w:r>
      <w:r w:rsidRPr="00DF7F17">
        <w:rPr>
          <w:rFonts w:ascii="Verdana" w:hAnsi="Verdana"/>
          <w:sz w:val="20"/>
          <w:szCs w:val="20"/>
        </w:rPr>
        <w:tab/>
      </w:r>
    </w:p>
    <w:p w:rsidR="00F75E3D" w:rsidRPr="00664D6C" w:rsidRDefault="00C82280" w:rsidP="00C82280">
      <w:pPr>
        <w:rPr>
          <w:rFonts w:ascii="Verdana" w:hAnsi="Verdana" w:cs="Times New Roman"/>
          <w:noProof/>
          <w:sz w:val="20"/>
          <w:szCs w:val="20"/>
        </w:rPr>
      </w:pPr>
      <w:r w:rsidRPr="00664D6C">
        <w:rPr>
          <w:rFonts w:ascii="Verdana" w:hAnsi="Verdana" w:cs="Times New Roman"/>
          <w:noProof/>
          <w:sz w:val="20"/>
          <w:szCs w:val="20"/>
        </w:rPr>
        <w:t xml:space="preserve">La séance est levée à </w:t>
      </w:r>
      <w:r w:rsidR="002F53BF" w:rsidRPr="00664D6C">
        <w:rPr>
          <w:rFonts w:ascii="Verdana" w:hAnsi="Verdana" w:cs="Times New Roman"/>
          <w:noProof/>
          <w:sz w:val="20"/>
          <w:szCs w:val="20"/>
        </w:rPr>
        <w:t>2</w:t>
      </w:r>
      <w:r w:rsidR="007977ED" w:rsidRPr="00664D6C">
        <w:rPr>
          <w:rFonts w:ascii="Verdana" w:hAnsi="Verdana" w:cs="Times New Roman"/>
          <w:noProof/>
          <w:sz w:val="20"/>
          <w:szCs w:val="20"/>
        </w:rPr>
        <w:t>1</w:t>
      </w:r>
      <w:r w:rsidRPr="00664D6C">
        <w:rPr>
          <w:rFonts w:ascii="Verdana" w:hAnsi="Verdana" w:cs="Times New Roman"/>
          <w:noProof/>
          <w:sz w:val="20"/>
          <w:szCs w:val="20"/>
        </w:rPr>
        <w:t>h</w:t>
      </w:r>
      <w:r w:rsidR="00A115A3" w:rsidRPr="00664D6C">
        <w:rPr>
          <w:rFonts w:ascii="Verdana" w:hAnsi="Verdana" w:cs="Times New Roman"/>
          <w:noProof/>
          <w:sz w:val="20"/>
          <w:szCs w:val="20"/>
        </w:rPr>
        <w:t>00</w:t>
      </w:r>
      <w:r w:rsidR="00F75E3D" w:rsidRPr="00664D6C">
        <w:rPr>
          <w:rFonts w:ascii="Verdana" w:hAnsi="Verdana" w:cs="Times New Roman"/>
          <w:noProof/>
          <w:sz w:val="20"/>
          <w:szCs w:val="20"/>
        </w:rPr>
        <w:tab/>
      </w:r>
      <w:r w:rsidR="00F75E3D" w:rsidRPr="00664D6C">
        <w:rPr>
          <w:rFonts w:ascii="Verdana" w:hAnsi="Verdana" w:cs="Times New Roman"/>
          <w:noProof/>
          <w:sz w:val="20"/>
          <w:szCs w:val="20"/>
        </w:rPr>
        <w:tab/>
      </w:r>
      <w:r w:rsidR="00F75E3D" w:rsidRPr="00664D6C">
        <w:rPr>
          <w:rFonts w:ascii="Verdana" w:hAnsi="Verdana" w:cs="Times New Roman"/>
          <w:noProof/>
          <w:sz w:val="20"/>
          <w:szCs w:val="20"/>
        </w:rPr>
        <w:tab/>
      </w:r>
    </w:p>
    <w:p w:rsidR="00F75E3D" w:rsidRPr="00664D6C" w:rsidRDefault="00F75E3D" w:rsidP="00C82280">
      <w:pPr>
        <w:rPr>
          <w:rFonts w:ascii="Verdana" w:hAnsi="Verdana" w:cs="Times New Roman"/>
          <w:noProof/>
          <w:sz w:val="20"/>
          <w:szCs w:val="20"/>
        </w:rPr>
      </w:pPr>
    </w:p>
    <w:p w:rsidR="00241BD4" w:rsidRPr="00664D6C" w:rsidRDefault="00241BD4" w:rsidP="00C82280">
      <w:pPr>
        <w:rPr>
          <w:rFonts w:ascii="Verdana" w:hAnsi="Verdana" w:cs="Times New Roman"/>
          <w:noProof/>
          <w:sz w:val="20"/>
          <w:szCs w:val="20"/>
        </w:rPr>
      </w:pPr>
    </w:p>
    <w:p w:rsidR="00241BD4" w:rsidRPr="00664D6C" w:rsidRDefault="00241BD4" w:rsidP="00C82280">
      <w:pPr>
        <w:rPr>
          <w:rFonts w:ascii="Verdana" w:hAnsi="Verdana" w:cs="Times New Roman"/>
          <w:noProof/>
          <w:sz w:val="20"/>
          <w:szCs w:val="20"/>
        </w:rPr>
      </w:pPr>
    </w:p>
    <w:p w:rsidR="00241BD4" w:rsidRPr="00664D6C" w:rsidRDefault="00241BD4" w:rsidP="00C82280">
      <w:pPr>
        <w:rPr>
          <w:rFonts w:ascii="Verdana" w:hAnsi="Verdana" w:cs="Times New Roman"/>
          <w:noProof/>
          <w:sz w:val="20"/>
          <w:szCs w:val="20"/>
        </w:rPr>
      </w:pPr>
    </w:p>
    <w:p w:rsidR="00C82280" w:rsidRPr="00664D6C" w:rsidRDefault="00C82280" w:rsidP="00C82280">
      <w:pPr>
        <w:rPr>
          <w:rFonts w:ascii="Verdana" w:hAnsi="Verdana" w:cs="Times New Roman"/>
          <w:noProof/>
          <w:sz w:val="20"/>
          <w:szCs w:val="20"/>
        </w:rPr>
      </w:pPr>
      <w:r w:rsidRPr="00664D6C">
        <w:rPr>
          <w:rFonts w:ascii="Verdana" w:hAnsi="Verdana" w:cs="Times New Roman"/>
          <w:noProof/>
          <w:sz w:val="20"/>
          <w:szCs w:val="20"/>
        </w:rPr>
        <w:t xml:space="preserve">Fait à </w:t>
      </w:r>
      <w:r w:rsidR="00D55A54">
        <w:rPr>
          <w:rFonts w:ascii="Verdana" w:hAnsi="Verdana" w:cs="Times New Roman"/>
          <w:noProof/>
          <w:sz w:val="20"/>
          <w:szCs w:val="20"/>
        </w:rPr>
        <w:t>Camon</w:t>
      </w:r>
      <w:r w:rsidRPr="00664D6C">
        <w:rPr>
          <w:rFonts w:ascii="Verdana" w:hAnsi="Verdana" w:cs="Times New Roman"/>
          <w:noProof/>
          <w:sz w:val="20"/>
          <w:szCs w:val="20"/>
        </w:rPr>
        <w:t xml:space="preserve">, le </w:t>
      </w:r>
      <w:r w:rsidR="00D55A54">
        <w:rPr>
          <w:rFonts w:ascii="Verdana" w:hAnsi="Verdana" w:cs="Times New Roman"/>
          <w:noProof/>
          <w:sz w:val="20"/>
          <w:szCs w:val="20"/>
        </w:rPr>
        <w:t>22 avril</w:t>
      </w:r>
      <w:r w:rsidRPr="00664D6C">
        <w:rPr>
          <w:rFonts w:ascii="Verdana" w:hAnsi="Verdana" w:cs="Times New Roman"/>
          <w:noProof/>
          <w:sz w:val="20"/>
          <w:szCs w:val="20"/>
        </w:rPr>
        <w:t xml:space="preserve"> 20</w:t>
      </w:r>
      <w:r w:rsidR="0087396A" w:rsidRPr="00664D6C">
        <w:rPr>
          <w:rFonts w:ascii="Verdana" w:hAnsi="Verdana" w:cs="Times New Roman"/>
          <w:noProof/>
          <w:sz w:val="20"/>
          <w:szCs w:val="20"/>
        </w:rPr>
        <w:t>1</w:t>
      </w:r>
      <w:r w:rsidR="00A115A3" w:rsidRPr="00664D6C">
        <w:rPr>
          <w:rFonts w:ascii="Verdana" w:hAnsi="Verdana" w:cs="Times New Roman"/>
          <w:noProof/>
          <w:sz w:val="20"/>
          <w:szCs w:val="20"/>
        </w:rPr>
        <w:t>6</w:t>
      </w:r>
      <w:r w:rsidRPr="00664D6C">
        <w:rPr>
          <w:rFonts w:ascii="Verdana" w:hAnsi="Verdana" w:cs="Times New Roman"/>
          <w:noProof/>
          <w:sz w:val="20"/>
          <w:szCs w:val="20"/>
        </w:rPr>
        <w:t xml:space="preserve"> </w:t>
      </w:r>
    </w:p>
    <w:p w:rsidR="00F75E3D" w:rsidRPr="00664D6C" w:rsidRDefault="00F75E3D" w:rsidP="0076596A">
      <w:pPr>
        <w:rPr>
          <w:rFonts w:ascii="Verdana" w:hAnsi="Verdana" w:cs="Times New Roman"/>
          <w:noProof/>
          <w:sz w:val="20"/>
          <w:szCs w:val="20"/>
        </w:rPr>
      </w:pPr>
    </w:p>
    <w:p w:rsidR="001E43F6" w:rsidRPr="00664D6C" w:rsidRDefault="001E43F6" w:rsidP="00650294">
      <w:pPr>
        <w:rPr>
          <w:rFonts w:ascii="Verdana" w:hAnsi="Verdana"/>
          <w:noProof/>
          <w:sz w:val="20"/>
          <w:szCs w:val="20"/>
        </w:rPr>
      </w:pPr>
    </w:p>
    <w:p w:rsidR="007977ED" w:rsidRPr="00664D6C" w:rsidRDefault="004125A2" w:rsidP="007977ED">
      <w:pPr>
        <w:rPr>
          <w:rFonts w:ascii="Verdana" w:hAnsi="Verdana"/>
          <w:noProof/>
          <w:sz w:val="20"/>
          <w:szCs w:val="20"/>
        </w:rPr>
      </w:pPr>
      <w:r w:rsidRPr="00664D6C">
        <w:rPr>
          <w:rFonts w:ascii="Verdana" w:hAnsi="Verdana"/>
          <w:noProof/>
          <w:sz w:val="20"/>
          <w:szCs w:val="20"/>
        </w:rPr>
        <w:t>Le Pré</w:t>
      </w:r>
      <w:r w:rsidR="002709D7">
        <w:rPr>
          <w:rFonts w:ascii="Verdana" w:hAnsi="Verdana"/>
          <w:noProof/>
          <w:sz w:val="20"/>
          <w:szCs w:val="20"/>
        </w:rPr>
        <w:t xml:space="preserve">sident </w:t>
      </w:r>
      <w:r w:rsidR="00F46FD1" w:rsidRPr="00664D6C">
        <w:rPr>
          <w:rFonts w:ascii="Verdana" w:hAnsi="Verdana"/>
          <w:noProof/>
          <w:sz w:val="20"/>
          <w:szCs w:val="20"/>
        </w:rPr>
        <w:t xml:space="preserve">du Comité Départemental </w:t>
      </w:r>
      <w:r w:rsidR="007977ED" w:rsidRPr="00664D6C">
        <w:rPr>
          <w:rFonts w:ascii="Verdana" w:hAnsi="Verdana"/>
          <w:noProof/>
          <w:sz w:val="20"/>
          <w:szCs w:val="20"/>
        </w:rPr>
        <w:tab/>
      </w:r>
      <w:r w:rsidR="007977ED" w:rsidRPr="00664D6C">
        <w:rPr>
          <w:rFonts w:ascii="Verdana" w:hAnsi="Verdana"/>
          <w:noProof/>
          <w:sz w:val="20"/>
          <w:szCs w:val="20"/>
        </w:rPr>
        <w:tab/>
      </w:r>
      <w:r w:rsidR="007977ED" w:rsidRPr="00664D6C">
        <w:rPr>
          <w:rFonts w:ascii="Verdana" w:hAnsi="Verdana"/>
          <w:noProof/>
          <w:sz w:val="20"/>
          <w:szCs w:val="20"/>
        </w:rPr>
        <w:tab/>
        <w:t>La secrétaire</w:t>
      </w:r>
    </w:p>
    <w:p w:rsidR="00664D6C" w:rsidRPr="00664D6C" w:rsidRDefault="00F46FD1" w:rsidP="007977ED">
      <w:pPr>
        <w:rPr>
          <w:rFonts w:ascii="Verdana" w:hAnsi="Verdana"/>
          <w:noProof/>
          <w:sz w:val="20"/>
          <w:szCs w:val="20"/>
        </w:rPr>
      </w:pPr>
      <w:r w:rsidRPr="00664D6C">
        <w:rPr>
          <w:rFonts w:ascii="Verdana" w:hAnsi="Verdana"/>
          <w:noProof/>
          <w:sz w:val="20"/>
          <w:szCs w:val="20"/>
        </w:rPr>
        <w:t xml:space="preserve">de </w:t>
      </w:r>
      <w:r w:rsidR="007977ED" w:rsidRPr="00664D6C">
        <w:rPr>
          <w:rFonts w:ascii="Verdana" w:hAnsi="Verdana"/>
          <w:noProof/>
          <w:sz w:val="20"/>
          <w:szCs w:val="20"/>
        </w:rPr>
        <w:t>la Somme</w:t>
      </w:r>
    </w:p>
    <w:p w:rsidR="004125A2" w:rsidRPr="00664D6C" w:rsidRDefault="00F46FD1" w:rsidP="007977ED">
      <w:pPr>
        <w:rPr>
          <w:rFonts w:ascii="Verdana" w:hAnsi="Verdana"/>
          <w:noProof/>
          <w:sz w:val="20"/>
          <w:szCs w:val="20"/>
        </w:rPr>
      </w:pPr>
      <w:r w:rsidRPr="00664D6C">
        <w:rPr>
          <w:rFonts w:ascii="Verdana" w:hAnsi="Verdana"/>
          <w:noProof/>
          <w:sz w:val="20"/>
          <w:szCs w:val="20"/>
        </w:rPr>
        <w:t xml:space="preserve"> </w:t>
      </w:r>
      <w:r w:rsidR="00D31404" w:rsidRPr="00664D6C">
        <w:rPr>
          <w:rFonts w:ascii="Verdana" w:hAnsi="Verdana"/>
          <w:noProof/>
          <w:sz w:val="20"/>
          <w:szCs w:val="20"/>
        </w:rPr>
        <w:tab/>
      </w:r>
      <w:r w:rsidR="00082856" w:rsidRPr="00664D6C">
        <w:rPr>
          <w:rFonts w:ascii="Verdana" w:hAnsi="Verdana"/>
          <w:noProof/>
          <w:sz w:val="20"/>
          <w:szCs w:val="20"/>
        </w:rPr>
        <w:tab/>
      </w:r>
    </w:p>
    <w:p w:rsidR="003726BB" w:rsidRPr="00664D6C" w:rsidRDefault="007977ED" w:rsidP="00AC240B">
      <w:pPr>
        <w:rPr>
          <w:rFonts w:ascii="Verdana" w:hAnsi="Verdana"/>
          <w:noProof/>
          <w:sz w:val="20"/>
          <w:szCs w:val="20"/>
        </w:rPr>
      </w:pPr>
      <w:r w:rsidRPr="00664D6C">
        <w:rPr>
          <w:rFonts w:ascii="Verdana" w:hAnsi="Verdana"/>
          <w:noProof/>
          <w:sz w:val="20"/>
          <w:szCs w:val="20"/>
        </w:rPr>
        <w:t>Mr Jean Pierre HERMITTE</w:t>
      </w:r>
      <w:r w:rsidR="000A0E7B" w:rsidRPr="00664D6C">
        <w:rPr>
          <w:rFonts w:ascii="Verdana" w:hAnsi="Verdana"/>
          <w:noProof/>
          <w:sz w:val="20"/>
          <w:szCs w:val="20"/>
        </w:rPr>
        <w:tab/>
      </w:r>
      <w:r w:rsidR="004125A2" w:rsidRPr="00664D6C">
        <w:rPr>
          <w:rFonts w:ascii="Verdana" w:hAnsi="Verdana"/>
          <w:noProof/>
          <w:sz w:val="20"/>
          <w:szCs w:val="20"/>
        </w:rPr>
        <w:tab/>
      </w:r>
      <w:r w:rsidR="004125A2" w:rsidRPr="00664D6C">
        <w:rPr>
          <w:rFonts w:ascii="Verdana" w:hAnsi="Verdana"/>
          <w:noProof/>
          <w:sz w:val="20"/>
          <w:szCs w:val="20"/>
        </w:rPr>
        <w:tab/>
      </w:r>
      <w:r w:rsidRPr="00664D6C">
        <w:rPr>
          <w:rFonts w:ascii="Verdana" w:hAnsi="Verdana"/>
          <w:noProof/>
          <w:sz w:val="20"/>
          <w:szCs w:val="20"/>
        </w:rPr>
        <w:t xml:space="preserve">                      </w:t>
      </w:r>
      <w:r w:rsidR="00F46FD1" w:rsidRPr="00664D6C">
        <w:rPr>
          <w:rFonts w:ascii="Verdana" w:hAnsi="Verdana"/>
          <w:noProof/>
          <w:sz w:val="20"/>
          <w:szCs w:val="20"/>
        </w:rPr>
        <w:t>M</w:t>
      </w:r>
      <w:r w:rsidRPr="00664D6C">
        <w:rPr>
          <w:rFonts w:ascii="Verdana" w:hAnsi="Verdana"/>
          <w:noProof/>
          <w:sz w:val="20"/>
          <w:szCs w:val="20"/>
        </w:rPr>
        <w:t>me</w:t>
      </w:r>
      <w:r w:rsidR="00F46FD1" w:rsidRPr="00664D6C">
        <w:rPr>
          <w:rFonts w:ascii="Verdana" w:hAnsi="Verdana"/>
          <w:noProof/>
          <w:sz w:val="20"/>
          <w:szCs w:val="20"/>
        </w:rPr>
        <w:t xml:space="preserve">  </w:t>
      </w:r>
      <w:r w:rsidRPr="00664D6C">
        <w:rPr>
          <w:rFonts w:ascii="Verdana" w:hAnsi="Verdana"/>
          <w:noProof/>
          <w:sz w:val="20"/>
          <w:szCs w:val="20"/>
        </w:rPr>
        <w:t>Geneviève DEVIGNE</w:t>
      </w:r>
    </w:p>
    <w:p w:rsidR="00F75E3D" w:rsidRDefault="00F75E3D" w:rsidP="00AC240B">
      <w:pPr>
        <w:rPr>
          <w:rFonts w:ascii="Arial" w:hAnsi="Arial"/>
          <w:noProof/>
          <w:sz w:val="24"/>
        </w:rPr>
      </w:pPr>
    </w:p>
    <w:p w:rsidR="00F75E3D" w:rsidRDefault="008C371D" w:rsidP="00AC240B">
      <w:pPr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 xml:space="preserve">  </w:t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</w:p>
    <w:p w:rsidR="005C08FB" w:rsidRDefault="00DD0E91" w:rsidP="00AC240B">
      <w:pPr>
        <w:rPr>
          <w:rFonts w:ascii="Arial" w:hAnsi="Arial"/>
          <w:noProof/>
          <w:sz w:val="24"/>
        </w:rPr>
      </w:pPr>
      <w:r w:rsidRPr="00855A2C">
        <w:rPr>
          <w:rFonts w:ascii="Arial" w:hAnsi="Arial"/>
          <w:noProof/>
          <w:sz w:val="24"/>
        </w:rPr>
        <w:pict>
          <v:shape id="_x0000_i1027" type="#_x0000_t75" style="width:138pt;height:40.5pt">
            <v:imagedata r:id="rId11" o:title="img019"/>
          </v:shape>
        </w:pict>
      </w:r>
      <w:r w:rsidR="008C371D">
        <w:rPr>
          <w:rFonts w:ascii="Arial" w:hAnsi="Arial"/>
          <w:noProof/>
          <w:sz w:val="24"/>
        </w:rPr>
        <w:tab/>
      </w:r>
      <w:r w:rsidR="008C371D">
        <w:rPr>
          <w:rFonts w:ascii="Arial" w:hAnsi="Arial"/>
          <w:noProof/>
          <w:sz w:val="24"/>
        </w:rPr>
        <w:tab/>
      </w:r>
      <w:r w:rsidR="008C371D">
        <w:rPr>
          <w:rFonts w:ascii="Arial" w:hAnsi="Arial"/>
          <w:noProof/>
          <w:sz w:val="24"/>
        </w:rPr>
        <w:tab/>
      </w:r>
      <w:r w:rsidR="008C371D">
        <w:rPr>
          <w:rFonts w:ascii="Arial" w:hAnsi="Arial"/>
          <w:noProof/>
          <w:sz w:val="24"/>
        </w:rPr>
        <w:tab/>
      </w:r>
      <w:r w:rsidR="008C371D">
        <w:rPr>
          <w:rFonts w:ascii="Arial" w:hAnsi="Arial"/>
          <w:noProof/>
          <w:sz w:val="24"/>
        </w:rPr>
        <w:tab/>
      </w:r>
      <w:r w:rsidR="008C371D">
        <w:rPr>
          <w:rFonts w:ascii="Arial" w:hAnsi="Arial"/>
          <w:noProof/>
          <w:sz w:val="24"/>
        </w:rPr>
        <w:tab/>
      </w:r>
      <w:r w:rsidRPr="00855A2C">
        <w:rPr>
          <w:rFonts w:ascii="Arial" w:hAnsi="Arial"/>
          <w:noProof/>
          <w:sz w:val="24"/>
        </w:rPr>
        <w:pict>
          <v:shape id="_x0000_i1028" type="#_x0000_t75" style="width:81.75pt;height:60pt">
            <v:imagedata r:id="rId12" o:title="img020"/>
          </v:shape>
        </w:pict>
      </w:r>
    </w:p>
    <w:p w:rsidR="005C08FB" w:rsidRDefault="005C08FB" w:rsidP="00AC240B">
      <w:pPr>
        <w:rPr>
          <w:rFonts w:ascii="Arial" w:hAnsi="Arial"/>
          <w:noProof/>
          <w:sz w:val="24"/>
        </w:rPr>
      </w:pPr>
    </w:p>
    <w:p w:rsidR="00F75E3D" w:rsidRDefault="00F75E3D" w:rsidP="00AC240B">
      <w:pPr>
        <w:rPr>
          <w:rFonts w:ascii="Arial" w:hAnsi="Arial"/>
          <w:noProof/>
          <w:sz w:val="24"/>
        </w:rPr>
      </w:pPr>
    </w:p>
    <w:p w:rsidR="00241BD4" w:rsidRPr="002709D7" w:rsidRDefault="002709D7" w:rsidP="00AC240B">
      <w:pPr>
        <w:rPr>
          <w:rFonts w:ascii="Verdana" w:hAnsi="Verdana"/>
          <w:noProof/>
          <w:sz w:val="20"/>
          <w:szCs w:val="20"/>
        </w:rPr>
      </w:pPr>
      <w:r w:rsidRPr="002709D7">
        <w:rPr>
          <w:rFonts w:ascii="Verdana" w:hAnsi="Verdana"/>
          <w:noProof/>
          <w:sz w:val="20"/>
          <w:szCs w:val="20"/>
        </w:rPr>
        <w:t>Le Président de la Ligue de Picardie</w:t>
      </w:r>
      <w:r w:rsidR="005C08FB">
        <w:rPr>
          <w:rFonts w:ascii="Verdana" w:hAnsi="Verdana"/>
          <w:noProof/>
          <w:sz w:val="20"/>
          <w:szCs w:val="20"/>
        </w:rPr>
        <w:t>, Président de séance.</w:t>
      </w:r>
    </w:p>
    <w:p w:rsidR="00241BD4" w:rsidRPr="002709D7" w:rsidRDefault="00241BD4" w:rsidP="00AC240B">
      <w:pPr>
        <w:rPr>
          <w:rFonts w:ascii="Verdana" w:hAnsi="Verdana"/>
          <w:noProof/>
          <w:sz w:val="20"/>
          <w:szCs w:val="20"/>
        </w:rPr>
      </w:pPr>
    </w:p>
    <w:p w:rsidR="00241BD4" w:rsidRPr="002709D7" w:rsidRDefault="002709D7" w:rsidP="00AC240B">
      <w:pPr>
        <w:rPr>
          <w:rFonts w:ascii="Verdana" w:hAnsi="Verdana"/>
          <w:noProof/>
          <w:sz w:val="20"/>
          <w:szCs w:val="20"/>
        </w:rPr>
      </w:pPr>
      <w:r w:rsidRPr="002709D7">
        <w:rPr>
          <w:rFonts w:ascii="Verdana" w:hAnsi="Verdana"/>
          <w:noProof/>
          <w:sz w:val="20"/>
          <w:szCs w:val="20"/>
        </w:rPr>
        <w:t>Mr Philippe TRAUTMANN</w:t>
      </w:r>
    </w:p>
    <w:p w:rsidR="00F75E3D" w:rsidRDefault="00F75E3D" w:rsidP="00AC240B">
      <w:pPr>
        <w:rPr>
          <w:rFonts w:ascii="Arial" w:hAnsi="Arial"/>
          <w:noProof/>
          <w:sz w:val="24"/>
        </w:rPr>
      </w:pPr>
    </w:p>
    <w:p w:rsidR="00F75E3D" w:rsidRDefault="00DD0E91" w:rsidP="00AC240B">
      <w:pPr>
        <w:rPr>
          <w:rFonts w:ascii="Verdana" w:hAnsi="Verdana"/>
          <w:noProof/>
          <w:sz w:val="20"/>
          <w:szCs w:val="20"/>
        </w:rPr>
      </w:pPr>
      <w:r w:rsidRPr="00855A2C">
        <w:rPr>
          <w:rFonts w:ascii="Trebuchet MS" w:hAnsi="Trebuchet MS"/>
          <w:noProof/>
          <w:sz w:val="24"/>
        </w:rPr>
        <w:pict>
          <v:shape id="Image 1" o:spid="_x0000_i1029" type="#_x0000_t75" style="width:159.75pt;height:53.25pt;visibility:visible">
            <v:imagedata r:id="rId13" o:title=""/>
          </v:shape>
        </w:pict>
      </w:r>
    </w:p>
    <w:p w:rsidR="002709D7" w:rsidRDefault="002709D7" w:rsidP="00AC240B">
      <w:pPr>
        <w:rPr>
          <w:rFonts w:ascii="Verdana" w:hAnsi="Verdana"/>
          <w:noProof/>
          <w:sz w:val="20"/>
          <w:szCs w:val="20"/>
        </w:rPr>
      </w:pPr>
    </w:p>
    <w:p w:rsidR="002709D7" w:rsidRPr="002709D7" w:rsidRDefault="002709D7" w:rsidP="00AC240B">
      <w:pPr>
        <w:rPr>
          <w:rFonts w:ascii="Verdana" w:hAnsi="Verdana"/>
          <w:noProof/>
          <w:sz w:val="20"/>
          <w:szCs w:val="20"/>
        </w:rPr>
      </w:pPr>
    </w:p>
    <w:p w:rsidR="002709D7" w:rsidRDefault="003726BB" w:rsidP="003726BB">
      <w:pPr>
        <w:ind w:left="708"/>
        <w:rPr>
          <w:rFonts w:ascii="Verdana" w:hAnsi="Verdana" w:cs="Times New Roman"/>
          <w:noProof/>
          <w:sz w:val="20"/>
          <w:szCs w:val="20"/>
        </w:rPr>
      </w:pPr>
      <w:r w:rsidRPr="002709D7">
        <w:rPr>
          <w:rFonts w:ascii="Verdana" w:hAnsi="Verdana" w:cs="Times New Roman"/>
          <w:noProof/>
          <w:sz w:val="20"/>
          <w:szCs w:val="20"/>
        </w:rPr>
        <w:t xml:space="preserve">Copie : </w:t>
      </w:r>
      <w:r w:rsidRPr="002709D7">
        <w:rPr>
          <w:rFonts w:ascii="Verdana" w:hAnsi="Verdana" w:cs="Times New Roman"/>
          <w:noProof/>
          <w:sz w:val="20"/>
          <w:szCs w:val="20"/>
        </w:rPr>
        <w:tab/>
      </w:r>
      <w:r w:rsidR="002709D7">
        <w:rPr>
          <w:rFonts w:ascii="Verdana" w:hAnsi="Verdana" w:cs="Times New Roman"/>
          <w:noProof/>
          <w:sz w:val="20"/>
          <w:szCs w:val="20"/>
        </w:rPr>
        <w:t>Greffe des associations de la Somme (Préfecture d’AMIENS)</w:t>
      </w:r>
      <w:r w:rsidR="002709D7" w:rsidRPr="002709D7">
        <w:rPr>
          <w:rFonts w:ascii="Verdana" w:hAnsi="Verdana" w:cs="Times New Roman"/>
          <w:noProof/>
          <w:sz w:val="20"/>
          <w:szCs w:val="20"/>
        </w:rPr>
        <w:t xml:space="preserve"> </w:t>
      </w:r>
    </w:p>
    <w:p w:rsidR="003726BB" w:rsidRPr="002709D7" w:rsidRDefault="003726BB" w:rsidP="002709D7">
      <w:pPr>
        <w:ind w:left="1416" w:firstLine="708"/>
        <w:rPr>
          <w:rFonts w:ascii="Verdana" w:hAnsi="Verdana" w:cs="Times New Roman"/>
          <w:noProof/>
          <w:sz w:val="20"/>
          <w:szCs w:val="20"/>
        </w:rPr>
      </w:pPr>
      <w:r w:rsidRPr="002709D7">
        <w:rPr>
          <w:rFonts w:ascii="Verdana" w:hAnsi="Verdana" w:cs="Times New Roman"/>
          <w:noProof/>
          <w:sz w:val="20"/>
          <w:szCs w:val="20"/>
        </w:rPr>
        <w:t>FFBSQ</w:t>
      </w:r>
    </w:p>
    <w:p w:rsidR="00B34FAA" w:rsidRPr="002709D7" w:rsidRDefault="00B34FAA" w:rsidP="003726BB">
      <w:pPr>
        <w:ind w:left="708"/>
        <w:rPr>
          <w:rFonts w:ascii="Verdana" w:hAnsi="Verdana" w:cs="Times New Roman"/>
          <w:noProof/>
          <w:sz w:val="20"/>
          <w:szCs w:val="20"/>
        </w:rPr>
      </w:pPr>
      <w:r w:rsidRPr="002709D7">
        <w:rPr>
          <w:rFonts w:ascii="Verdana" w:hAnsi="Verdana" w:cs="Times New Roman"/>
          <w:noProof/>
          <w:sz w:val="20"/>
          <w:szCs w:val="20"/>
        </w:rPr>
        <w:tab/>
      </w:r>
      <w:r w:rsidRPr="002709D7">
        <w:rPr>
          <w:rFonts w:ascii="Verdana" w:hAnsi="Verdana" w:cs="Times New Roman"/>
          <w:noProof/>
          <w:sz w:val="20"/>
          <w:szCs w:val="20"/>
        </w:rPr>
        <w:tab/>
        <w:t>DRJSCS</w:t>
      </w:r>
      <w:r w:rsidR="002709D7">
        <w:rPr>
          <w:rFonts w:ascii="Verdana" w:hAnsi="Verdana" w:cs="Times New Roman"/>
          <w:noProof/>
          <w:sz w:val="20"/>
          <w:szCs w:val="20"/>
        </w:rPr>
        <w:t xml:space="preserve"> des Hauts de France (Amiens)</w:t>
      </w:r>
    </w:p>
    <w:p w:rsidR="007D4208" w:rsidRPr="002709D7" w:rsidRDefault="00B34FAA" w:rsidP="00F46FD1">
      <w:pPr>
        <w:ind w:left="708"/>
        <w:rPr>
          <w:rFonts w:ascii="Verdana" w:hAnsi="Verdana" w:cs="Times New Roman"/>
          <w:noProof/>
          <w:sz w:val="20"/>
          <w:szCs w:val="20"/>
        </w:rPr>
      </w:pPr>
      <w:r w:rsidRPr="002709D7">
        <w:rPr>
          <w:rFonts w:ascii="Verdana" w:hAnsi="Verdana" w:cs="Times New Roman"/>
          <w:noProof/>
          <w:sz w:val="20"/>
          <w:szCs w:val="20"/>
        </w:rPr>
        <w:tab/>
      </w:r>
      <w:r w:rsidRPr="002709D7">
        <w:rPr>
          <w:rFonts w:ascii="Verdana" w:hAnsi="Verdana" w:cs="Times New Roman"/>
          <w:noProof/>
          <w:sz w:val="20"/>
          <w:szCs w:val="20"/>
        </w:rPr>
        <w:tab/>
      </w:r>
      <w:r w:rsidR="00F46FD1" w:rsidRPr="002709D7">
        <w:rPr>
          <w:rFonts w:ascii="Verdana" w:hAnsi="Verdana" w:cs="Times New Roman"/>
          <w:noProof/>
          <w:sz w:val="20"/>
          <w:szCs w:val="20"/>
        </w:rPr>
        <w:t>CD</w:t>
      </w:r>
      <w:r w:rsidR="007D4208" w:rsidRPr="002709D7">
        <w:rPr>
          <w:rFonts w:ascii="Verdana" w:hAnsi="Verdana" w:cs="Times New Roman"/>
          <w:noProof/>
          <w:sz w:val="20"/>
          <w:szCs w:val="20"/>
        </w:rPr>
        <w:t>OS</w:t>
      </w:r>
    </w:p>
    <w:p w:rsidR="00B34FAA" w:rsidRPr="002709D7" w:rsidRDefault="00B34FAA" w:rsidP="003726BB">
      <w:pPr>
        <w:ind w:left="708"/>
        <w:rPr>
          <w:rFonts w:ascii="Verdana" w:hAnsi="Verdana" w:cs="Times New Roman"/>
          <w:noProof/>
          <w:sz w:val="20"/>
          <w:szCs w:val="20"/>
        </w:rPr>
      </w:pPr>
      <w:r w:rsidRPr="002709D7">
        <w:rPr>
          <w:rFonts w:ascii="Verdana" w:hAnsi="Verdana" w:cs="Times New Roman"/>
          <w:noProof/>
          <w:sz w:val="20"/>
          <w:szCs w:val="20"/>
        </w:rPr>
        <w:tab/>
      </w:r>
      <w:r w:rsidRPr="002709D7">
        <w:rPr>
          <w:rFonts w:ascii="Verdana" w:hAnsi="Verdana" w:cs="Times New Roman"/>
          <w:noProof/>
          <w:sz w:val="20"/>
          <w:szCs w:val="20"/>
        </w:rPr>
        <w:tab/>
        <w:t>CONSEIL GENERAL</w:t>
      </w:r>
      <w:r w:rsidR="002709D7">
        <w:rPr>
          <w:rFonts w:ascii="Verdana" w:hAnsi="Verdana" w:cs="Times New Roman"/>
          <w:noProof/>
          <w:sz w:val="20"/>
          <w:szCs w:val="20"/>
        </w:rPr>
        <w:t xml:space="preserve"> de la Somme</w:t>
      </w:r>
    </w:p>
    <w:p w:rsidR="00B34FAA" w:rsidRDefault="00B34FAA" w:rsidP="003726BB">
      <w:pPr>
        <w:ind w:left="708"/>
        <w:rPr>
          <w:rFonts w:ascii="Verdana" w:hAnsi="Verdana" w:cs="Times New Roman"/>
          <w:noProof/>
          <w:sz w:val="20"/>
          <w:szCs w:val="20"/>
        </w:rPr>
      </w:pPr>
      <w:r w:rsidRPr="002709D7">
        <w:rPr>
          <w:rFonts w:ascii="Verdana" w:hAnsi="Verdana" w:cs="Times New Roman"/>
          <w:noProof/>
          <w:sz w:val="20"/>
          <w:szCs w:val="20"/>
        </w:rPr>
        <w:tab/>
      </w:r>
      <w:r w:rsidRPr="002709D7">
        <w:rPr>
          <w:rFonts w:ascii="Verdana" w:hAnsi="Verdana" w:cs="Times New Roman"/>
          <w:noProof/>
          <w:sz w:val="20"/>
          <w:szCs w:val="20"/>
        </w:rPr>
        <w:tab/>
        <w:t xml:space="preserve">Mairie de </w:t>
      </w:r>
      <w:r w:rsidR="001010D3" w:rsidRPr="002709D7">
        <w:rPr>
          <w:rFonts w:ascii="Verdana" w:hAnsi="Verdana" w:cs="Times New Roman"/>
          <w:noProof/>
          <w:sz w:val="20"/>
          <w:szCs w:val="20"/>
        </w:rPr>
        <w:t>C</w:t>
      </w:r>
      <w:r w:rsidR="002709D7">
        <w:rPr>
          <w:rFonts w:ascii="Verdana" w:hAnsi="Verdana" w:cs="Times New Roman"/>
          <w:noProof/>
          <w:sz w:val="20"/>
          <w:szCs w:val="20"/>
        </w:rPr>
        <w:t>amon</w:t>
      </w:r>
    </w:p>
    <w:p w:rsidR="002709D7" w:rsidRPr="002709D7" w:rsidRDefault="002709D7" w:rsidP="003726BB">
      <w:pPr>
        <w:ind w:left="708"/>
        <w:rPr>
          <w:rFonts w:ascii="Verdana" w:hAnsi="Verdana" w:cs="Times New Roman"/>
          <w:noProof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tab/>
      </w:r>
      <w:r>
        <w:rPr>
          <w:rFonts w:ascii="Verdana" w:hAnsi="Verdana" w:cs="Times New Roman"/>
          <w:noProof/>
          <w:sz w:val="20"/>
          <w:szCs w:val="20"/>
        </w:rPr>
        <w:tab/>
        <w:t>Mairie d’Amiens</w:t>
      </w:r>
    </w:p>
    <w:p w:rsidR="003726BB" w:rsidRPr="002709D7" w:rsidRDefault="00F46FD1" w:rsidP="002709D7">
      <w:pPr>
        <w:ind w:left="708"/>
        <w:rPr>
          <w:rFonts w:ascii="Verdana" w:hAnsi="Verdana" w:cs="Times New Roman"/>
          <w:noProof/>
          <w:sz w:val="20"/>
          <w:szCs w:val="20"/>
        </w:rPr>
      </w:pPr>
      <w:r w:rsidRPr="002709D7">
        <w:rPr>
          <w:rFonts w:ascii="Verdana" w:hAnsi="Verdana" w:cs="Times New Roman"/>
          <w:noProof/>
          <w:sz w:val="20"/>
          <w:szCs w:val="20"/>
        </w:rPr>
        <w:tab/>
      </w:r>
      <w:r w:rsidRPr="002709D7">
        <w:rPr>
          <w:rFonts w:ascii="Verdana" w:hAnsi="Verdana" w:cs="Times New Roman"/>
          <w:noProof/>
          <w:sz w:val="20"/>
          <w:szCs w:val="20"/>
        </w:rPr>
        <w:tab/>
      </w:r>
      <w:r w:rsidR="003726BB" w:rsidRPr="002709D7">
        <w:rPr>
          <w:rFonts w:ascii="Verdana" w:hAnsi="Verdana" w:cs="Times New Roman"/>
          <w:noProof/>
          <w:sz w:val="20"/>
          <w:szCs w:val="20"/>
        </w:rPr>
        <w:t>Ligue Régionale</w:t>
      </w:r>
      <w:r w:rsidR="002709D7">
        <w:rPr>
          <w:rFonts w:ascii="Verdana" w:hAnsi="Verdana" w:cs="Times New Roman"/>
          <w:noProof/>
          <w:sz w:val="20"/>
          <w:szCs w:val="20"/>
        </w:rPr>
        <w:t xml:space="preserve"> </w:t>
      </w:r>
      <w:r w:rsidRPr="002709D7">
        <w:rPr>
          <w:rFonts w:ascii="Verdana" w:hAnsi="Verdana" w:cs="Times New Roman"/>
          <w:noProof/>
          <w:sz w:val="20"/>
          <w:szCs w:val="20"/>
        </w:rPr>
        <w:t xml:space="preserve">de Picardie </w:t>
      </w:r>
    </w:p>
    <w:p w:rsidR="003726BB" w:rsidRPr="002709D7" w:rsidRDefault="00F75E3D" w:rsidP="003726BB">
      <w:pPr>
        <w:ind w:left="708"/>
        <w:rPr>
          <w:rFonts w:ascii="Verdana" w:hAnsi="Verdana" w:cs="Times New Roman"/>
          <w:noProof/>
          <w:sz w:val="20"/>
          <w:szCs w:val="20"/>
        </w:rPr>
      </w:pPr>
      <w:r w:rsidRPr="002709D7">
        <w:rPr>
          <w:rFonts w:ascii="Verdana" w:hAnsi="Verdana" w:cs="Times New Roman"/>
          <w:noProof/>
          <w:sz w:val="20"/>
          <w:szCs w:val="20"/>
        </w:rPr>
        <w:tab/>
      </w:r>
      <w:r w:rsidRPr="002709D7">
        <w:rPr>
          <w:rFonts w:ascii="Verdana" w:hAnsi="Verdana" w:cs="Times New Roman"/>
          <w:noProof/>
          <w:sz w:val="20"/>
          <w:szCs w:val="20"/>
        </w:rPr>
        <w:tab/>
      </w:r>
      <w:r w:rsidR="003726BB" w:rsidRPr="002709D7">
        <w:rPr>
          <w:rFonts w:ascii="Verdana" w:hAnsi="Verdana" w:cs="Times New Roman"/>
          <w:noProof/>
          <w:sz w:val="20"/>
          <w:szCs w:val="20"/>
        </w:rPr>
        <w:t xml:space="preserve">Bowling </w:t>
      </w:r>
      <w:r w:rsidR="002709D7">
        <w:rPr>
          <w:rFonts w:ascii="Verdana" w:hAnsi="Verdana" w:cs="Times New Roman"/>
          <w:noProof/>
          <w:sz w:val="20"/>
          <w:szCs w:val="20"/>
        </w:rPr>
        <w:t>de Picardie Camon</w:t>
      </w:r>
    </w:p>
    <w:p w:rsidR="003726BB" w:rsidRPr="002709D7" w:rsidRDefault="003726BB" w:rsidP="00F46FD1">
      <w:pPr>
        <w:ind w:left="708"/>
        <w:rPr>
          <w:rFonts w:ascii="Verdana" w:hAnsi="Verdana" w:cs="Times New Roman"/>
          <w:noProof/>
          <w:sz w:val="20"/>
          <w:szCs w:val="20"/>
        </w:rPr>
      </w:pPr>
      <w:r w:rsidRPr="002709D7">
        <w:rPr>
          <w:rFonts w:ascii="Verdana" w:hAnsi="Verdana" w:cs="Times New Roman"/>
          <w:noProof/>
          <w:sz w:val="20"/>
          <w:szCs w:val="20"/>
        </w:rPr>
        <w:tab/>
      </w:r>
      <w:r w:rsidRPr="002709D7">
        <w:rPr>
          <w:rFonts w:ascii="Verdana" w:hAnsi="Verdana" w:cs="Times New Roman"/>
          <w:noProof/>
          <w:sz w:val="20"/>
          <w:szCs w:val="20"/>
        </w:rPr>
        <w:tab/>
      </w:r>
    </w:p>
    <w:p w:rsidR="007D4208" w:rsidRDefault="00E92DF2" w:rsidP="003726BB">
      <w:pPr>
        <w:ind w:left="708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</w:r>
    </w:p>
    <w:p w:rsidR="00C63F62" w:rsidRDefault="00C63F62" w:rsidP="003726BB">
      <w:pPr>
        <w:ind w:left="708"/>
        <w:rPr>
          <w:rFonts w:ascii="Times New Roman" w:hAnsi="Times New Roman" w:cs="Times New Roman"/>
          <w:noProof/>
          <w:sz w:val="24"/>
        </w:rPr>
      </w:pPr>
    </w:p>
    <w:p w:rsidR="007D4208" w:rsidRPr="003726BB" w:rsidRDefault="007D4208" w:rsidP="003726BB">
      <w:pPr>
        <w:ind w:left="708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 xml:space="preserve"> </w:t>
      </w:r>
    </w:p>
    <w:sectPr w:rsidR="007D4208" w:rsidRPr="003726BB" w:rsidSect="005E7030">
      <w:pgSz w:w="11906" w:h="16838"/>
      <w:pgMar w:top="720" w:right="720" w:bottom="720" w:left="720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34" w:rsidRDefault="00E90C34" w:rsidP="00AC240B">
      <w:r>
        <w:separator/>
      </w:r>
    </w:p>
  </w:endnote>
  <w:endnote w:type="continuationSeparator" w:id="1">
    <w:p w:rsidR="00E90C34" w:rsidRDefault="00E90C34" w:rsidP="00AC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egor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34" w:rsidRDefault="00E90C34" w:rsidP="00AC240B">
      <w:r>
        <w:separator/>
      </w:r>
    </w:p>
  </w:footnote>
  <w:footnote w:type="continuationSeparator" w:id="1">
    <w:p w:rsidR="00E90C34" w:rsidRDefault="00E90C34" w:rsidP="00AC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A2E"/>
    <w:multiLevelType w:val="hybridMultilevel"/>
    <w:tmpl w:val="20FA5D4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AD83FF9"/>
    <w:multiLevelType w:val="hybridMultilevel"/>
    <w:tmpl w:val="FD8EB95E"/>
    <w:lvl w:ilvl="0" w:tplc="040C000B">
      <w:start w:val="1"/>
      <w:numFmt w:val="bullet"/>
      <w:lvlText w:val="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2">
    <w:nsid w:val="1740292D"/>
    <w:multiLevelType w:val="hybridMultilevel"/>
    <w:tmpl w:val="B77A7D00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B55800"/>
    <w:multiLevelType w:val="hybridMultilevel"/>
    <w:tmpl w:val="9062849A"/>
    <w:lvl w:ilvl="0" w:tplc="1C44BBE4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C74DC5"/>
    <w:multiLevelType w:val="hybridMultilevel"/>
    <w:tmpl w:val="FE8CF21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2DF6500"/>
    <w:multiLevelType w:val="hybridMultilevel"/>
    <w:tmpl w:val="D92AD0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C7614"/>
    <w:multiLevelType w:val="hybridMultilevel"/>
    <w:tmpl w:val="B52CED12"/>
    <w:lvl w:ilvl="0" w:tplc="040C000B">
      <w:start w:val="1"/>
      <w:numFmt w:val="bullet"/>
      <w:lvlText w:val="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7">
    <w:nsid w:val="49755301"/>
    <w:multiLevelType w:val="hybridMultilevel"/>
    <w:tmpl w:val="184ECD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0179F0"/>
    <w:multiLevelType w:val="hybridMultilevel"/>
    <w:tmpl w:val="213A04F0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E606AB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C000B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2DEC80A"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eastAsia="Times New Roman" w:hAnsi="Symbol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477213B"/>
    <w:multiLevelType w:val="hybridMultilevel"/>
    <w:tmpl w:val="7E749FC0"/>
    <w:lvl w:ilvl="0" w:tplc="86726D1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83720"/>
    <w:multiLevelType w:val="hybridMultilevel"/>
    <w:tmpl w:val="E49017A4"/>
    <w:lvl w:ilvl="0" w:tplc="191EE28E">
      <w:start w:val="3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1">
    <w:nsid w:val="5D8D25A7"/>
    <w:multiLevelType w:val="hybridMultilevel"/>
    <w:tmpl w:val="812C166A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62425BA2"/>
    <w:multiLevelType w:val="hybridMultilevel"/>
    <w:tmpl w:val="D90C5982"/>
    <w:lvl w:ilvl="0" w:tplc="20329A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C3750C5"/>
    <w:multiLevelType w:val="hybridMultilevel"/>
    <w:tmpl w:val="C8D420A6"/>
    <w:lvl w:ilvl="0" w:tplc="040C000B">
      <w:start w:val="1"/>
      <w:numFmt w:val="bullet"/>
      <w:lvlText w:val="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4">
    <w:nsid w:val="711E5751"/>
    <w:multiLevelType w:val="hybridMultilevel"/>
    <w:tmpl w:val="2A9AC754"/>
    <w:lvl w:ilvl="0" w:tplc="7B8C45F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color w:val="333399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1BB6E7B"/>
    <w:multiLevelType w:val="hybridMultilevel"/>
    <w:tmpl w:val="7A269F1E"/>
    <w:lvl w:ilvl="0" w:tplc="040C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71DF49BA"/>
    <w:multiLevelType w:val="hybridMultilevel"/>
    <w:tmpl w:val="6EAC5E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24CFB"/>
    <w:multiLevelType w:val="hybridMultilevel"/>
    <w:tmpl w:val="0262D7DE"/>
    <w:lvl w:ilvl="0" w:tplc="040C000B">
      <w:start w:val="1"/>
      <w:numFmt w:val="bullet"/>
      <w:lvlText w:val="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8">
    <w:nsid w:val="76881AAF"/>
    <w:multiLevelType w:val="multilevel"/>
    <w:tmpl w:val="D90C598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76C12660"/>
    <w:multiLevelType w:val="hybridMultilevel"/>
    <w:tmpl w:val="C68462C6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784A0977"/>
    <w:multiLevelType w:val="hybridMultilevel"/>
    <w:tmpl w:val="A70021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701EBB"/>
    <w:multiLevelType w:val="hybridMultilevel"/>
    <w:tmpl w:val="272C489E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5"/>
  </w:num>
  <w:num w:numId="5">
    <w:abstractNumId w:val="19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17"/>
  </w:num>
  <w:num w:numId="11">
    <w:abstractNumId w:val="13"/>
  </w:num>
  <w:num w:numId="12">
    <w:abstractNumId w:val="16"/>
  </w:num>
  <w:num w:numId="13">
    <w:abstractNumId w:val="21"/>
  </w:num>
  <w:num w:numId="14">
    <w:abstractNumId w:val="4"/>
  </w:num>
  <w:num w:numId="15">
    <w:abstractNumId w:val="3"/>
  </w:num>
  <w:num w:numId="16">
    <w:abstractNumId w:val="10"/>
  </w:num>
  <w:num w:numId="17">
    <w:abstractNumId w:val="12"/>
  </w:num>
  <w:num w:numId="18">
    <w:abstractNumId w:val="18"/>
  </w:num>
  <w:num w:numId="19">
    <w:abstractNumId w:val="14"/>
  </w:num>
  <w:num w:numId="20">
    <w:abstractNumId w:val="9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2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23"/>
    <w:rsid w:val="00000826"/>
    <w:rsid w:val="000168FC"/>
    <w:rsid w:val="00016BE4"/>
    <w:rsid w:val="00016D32"/>
    <w:rsid w:val="00025D84"/>
    <w:rsid w:val="00055A59"/>
    <w:rsid w:val="0006338B"/>
    <w:rsid w:val="00075DFB"/>
    <w:rsid w:val="00082856"/>
    <w:rsid w:val="00095581"/>
    <w:rsid w:val="00097805"/>
    <w:rsid w:val="000A0E7B"/>
    <w:rsid w:val="000B29C9"/>
    <w:rsid w:val="000C1D63"/>
    <w:rsid w:val="000E1572"/>
    <w:rsid w:val="001010D3"/>
    <w:rsid w:val="00111FD9"/>
    <w:rsid w:val="00115EA5"/>
    <w:rsid w:val="00116AC6"/>
    <w:rsid w:val="00117499"/>
    <w:rsid w:val="00147EC7"/>
    <w:rsid w:val="00151710"/>
    <w:rsid w:val="00152F85"/>
    <w:rsid w:val="001611FB"/>
    <w:rsid w:val="001731B1"/>
    <w:rsid w:val="00187CA5"/>
    <w:rsid w:val="001945F5"/>
    <w:rsid w:val="00197076"/>
    <w:rsid w:val="001B2409"/>
    <w:rsid w:val="001D23DD"/>
    <w:rsid w:val="001E43F6"/>
    <w:rsid w:val="00206CF0"/>
    <w:rsid w:val="00236E3F"/>
    <w:rsid w:val="00241BD4"/>
    <w:rsid w:val="00242948"/>
    <w:rsid w:val="0024410D"/>
    <w:rsid w:val="002508D1"/>
    <w:rsid w:val="002709D7"/>
    <w:rsid w:val="002730A1"/>
    <w:rsid w:val="00274CDA"/>
    <w:rsid w:val="002837C4"/>
    <w:rsid w:val="00287620"/>
    <w:rsid w:val="002C155D"/>
    <w:rsid w:val="002C3D53"/>
    <w:rsid w:val="002C7A39"/>
    <w:rsid w:val="002F3ABF"/>
    <w:rsid w:val="002F53BF"/>
    <w:rsid w:val="00310068"/>
    <w:rsid w:val="00324DCF"/>
    <w:rsid w:val="00356988"/>
    <w:rsid w:val="00365EEB"/>
    <w:rsid w:val="003726BB"/>
    <w:rsid w:val="00373B38"/>
    <w:rsid w:val="003872E6"/>
    <w:rsid w:val="003B51A7"/>
    <w:rsid w:val="003D6B80"/>
    <w:rsid w:val="003D7A6B"/>
    <w:rsid w:val="003F6424"/>
    <w:rsid w:val="00400C6A"/>
    <w:rsid w:val="00401274"/>
    <w:rsid w:val="004021B3"/>
    <w:rsid w:val="00406436"/>
    <w:rsid w:val="004120E7"/>
    <w:rsid w:val="004125A2"/>
    <w:rsid w:val="004238DD"/>
    <w:rsid w:val="004510EE"/>
    <w:rsid w:val="004567DD"/>
    <w:rsid w:val="00460B12"/>
    <w:rsid w:val="00491F47"/>
    <w:rsid w:val="004A0762"/>
    <w:rsid w:val="004A26F9"/>
    <w:rsid w:val="004B67B0"/>
    <w:rsid w:val="004D158D"/>
    <w:rsid w:val="004E3E94"/>
    <w:rsid w:val="004F29BE"/>
    <w:rsid w:val="00504EF5"/>
    <w:rsid w:val="00537BF1"/>
    <w:rsid w:val="00544BD8"/>
    <w:rsid w:val="00545003"/>
    <w:rsid w:val="00560AE9"/>
    <w:rsid w:val="00567772"/>
    <w:rsid w:val="00580DF8"/>
    <w:rsid w:val="0059148E"/>
    <w:rsid w:val="005A2D0E"/>
    <w:rsid w:val="005B12D6"/>
    <w:rsid w:val="005B4158"/>
    <w:rsid w:val="005C08FB"/>
    <w:rsid w:val="005C2104"/>
    <w:rsid w:val="005D5F8B"/>
    <w:rsid w:val="005E3333"/>
    <w:rsid w:val="005E7030"/>
    <w:rsid w:val="00601EB2"/>
    <w:rsid w:val="006404AE"/>
    <w:rsid w:val="00641223"/>
    <w:rsid w:val="00650294"/>
    <w:rsid w:val="00664D6C"/>
    <w:rsid w:val="00671C23"/>
    <w:rsid w:val="00672DFE"/>
    <w:rsid w:val="006806F6"/>
    <w:rsid w:val="0069701D"/>
    <w:rsid w:val="006A1245"/>
    <w:rsid w:val="006B07FF"/>
    <w:rsid w:val="006C4B36"/>
    <w:rsid w:val="006D0007"/>
    <w:rsid w:val="006D4CB8"/>
    <w:rsid w:val="006D6856"/>
    <w:rsid w:val="006E3168"/>
    <w:rsid w:val="00712E84"/>
    <w:rsid w:val="00731AF4"/>
    <w:rsid w:val="0073615A"/>
    <w:rsid w:val="0074039D"/>
    <w:rsid w:val="00741E62"/>
    <w:rsid w:val="0076596A"/>
    <w:rsid w:val="00786D87"/>
    <w:rsid w:val="00791969"/>
    <w:rsid w:val="007977ED"/>
    <w:rsid w:val="007A0DB9"/>
    <w:rsid w:val="007A3376"/>
    <w:rsid w:val="007A368D"/>
    <w:rsid w:val="007B732B"/>
    <w:rsid w:val="007C1ACB"/>
    <w:rsid w:val="007D4208"/>
    <w:rsid w:val="007D6F8F"/>
    <w:rsid w:val="007E2D79"/>
    <w:rsid w:val="007F46B3"/>
    <w:rsid w:val="0082076E"/>
    <w:rsid w:val="00821030"/>
    <w:rsid w:val="008215C5"/>
    <w:rsid w:val="00822B00"/>
    <w:rsid w:val="00826843"/>
    <w:rsid w:val="0082732A"/>
    <w:rsid w:val="00845C45"/>
    <w:rsid w:val="00850C7F"/>
    <w:rsid w:val="00855A2C"/>
    <w:rsid w:val="00866745"/>
    <w:rsid w:val="0087396A"/>
    <w:rsid w:val="008849C0"/>
    <w:rsid w:val="008857B0"/>
    <w:rsid w:val="008A188D"/>
    <w:rsid w:val="008A4AA6"/>
    <w:rsid w:val="008A6B22"/>
    <w:rsid w:val="008A6B67"/>
    <w:rsid w:val="008B57D6"/>
    <w:rsid w:val="008C371D"/>
    <w:rsid w:val="008C48E3"/>
    <w:rsid w:val="008E436E"/>
    <w:rsid w:val="00906900"/>
    <w:rsid w:val="00921649"/>
    <w:rsid w:val="00925C66"/>
    <w:rsid w:val="00932096"/>
    <w:rsid w:val="00945C0A"/>
    <w:rsid w:val="00947A86"/>
    <w:rsid w:val="0096448F"/>
    <w:rsid w:val="00974771"/>
    <w:rsid w:val="0098580C"/>
    <w:rsid w:val="00995550"/>
    <w:rsid w:val="009A1FCB"/>
    <w:rsid w:val="009B0B7A"/>
    <w:rsid w:val="009B3356"/>
    <w:rsid w:val="009B42A2"/>
    <w:rsid w:val="009E6006"/>
    <w:rsid w:val="00A00061"/>
    <w:rsid w:val="00A115A3"/>
    <w:rsid w:val="00A30BFF"/>
    <w:rsid w:val="00A30D40"/>
    <w:rsid w:val="00A54930"/>
    <w:rsid w:val="00AB05FB"/>
    <w:rsid w:val="00AB4DB6"/>
    <w:rsid w:val="00AC240B"/>
    <w:rsid w:val="00AC70A3"/>
    <w:rsid w:val="00AE4569"/>
    <w:rsid w:val="00AE76D2"/>
    <w:rsid w:val="00AF430F"/>
    <w:rsid w:val="00B041EF"/>
    <w:rsid w:val="00B307A7"/>
    <w:rsid w:val="00B34FAA"/>
    <w:rsid w:val="00B4423A"/>
    <w:rsid w:val="00B575B5"/>
    <w:rsid w:val="00B61FBF"/>
    <w:rsid w:val="00B93EBF"/>
    <w:rsid w:val="00BA52F4"/>
    <w:rsid w:val="00BC2364"/>
    <w:rsid w:val="00BC4FB3"/>
    <w:rsid w:val="00BC52C4"/>
    <w:rsid w:val="00BE0C77"/>
    <w:rsid w:val="00C2211C"/>
    <w:rsid w:val="00C26EC8"/>
    <w:rsid w:val="00C3195A"/>
    <w:rsid w:val="00C37E56"/>
    <w:rsid w:val="00C505B4"/>
    <w:rsid w:val="00C53254"/>
    <w:rsid w:val="00C54CBB"/>
    <w:rsid w:val="00C55555"/>
    <w:rsid w:val="00C56E36"/>
    <w:rsid w:val="00C63F62"/>
    <w:rsid w:val="00C80259"/>
    <w:rsid w:val="00C82280"/>
    <w:rsid w:val="00C85DBA"/>
    <w:rsid w:val="00C90874"/>
    <w:rsid w:val="00C90ADA"/>
    <w:rsid w:val="00C93C10"/>
    <w:rsid w:val="00CC645C"/>
    <w:rsid w:val="00D1571F"/>
    <w:rsid w:val="00D2293E"/>
    <w:rsid w:val="00D3086D"/>
    <w:rsid w:val="00D31404"/>
    <w:rsid w:val="00D441A5"/>
    <w:rsid w:val="00D55A54"/>
    <w:rsid w:val="00D65521"/>
    <w:rsid w:val="00D83E77"/>
    <w:rsid w:val="00D86AE5"/>
    <w:rsid w:val="00D919C2"/>
    <w:rsid w:val="00D919EC"/>
    <w:rsid w:val="00D92AFD"/>
    <w:rsid w:val="00D96609"/>
    <w:rsid w:val="00DD0E91"/>
    <w:rsid w:val="00DD2A35"/>
    <w:rsid w:val="00DD44F4"/>
    <w:rsid w:val="00DD55C6"/>
    <w:rsid w:val="00DF4C91"/>
    <w:rsid w:val="00E05DD3"/>
    <w:rsid w:val="00E15C7F"/>
    <w:rsid w:val="00E20856"/>
    <w:rsid w:val="00E23E50"/>
    <w:rsid w:val="00E259EE"/>
    <w:rsid w:val="00E3205E"/>
    <w:rsid w:val="00E443EB"/>
    <w:rsid w:val="00E521A4"/>
    <w:rsid w:val="00E533E6"/>
    <w:rsid w:val="00E579A0"/>
    <w:rsid w:val="00E65EEE"/>
    <w:rsid w:val="00E723F3"/>
    <w:rsid w:val="00E845CD"/>
    <w:rsid w:val="00E90C34"/>
    <w:rsid w:val="00E91DC0"/>
    <w:rsid w:val="00E92DF2"/>
    <w:rsid w:val="00EB3B0D"/>
    <w:rsid w:val="00EE325E"/>
    <w:rsid w:val="00F059C3"/>
    <w:rsid w:val="00F108A0"/>
    <w:rsid w:val="00F1486A"/>
    <w:rsid w:val="00F30862"/>
    <w:rsid w:val="00F3494B"/>
    <w:rsid w:val="00F372C4"/>
    <w:rsid w:val="00F37E5E"/>
    <w:rsid w:val="00F46FD1"/>
    <w:rsid w:val="00F60979"/>
    <w:rsid w:val="00F75E3D"/>
    <w:rsid w:val="00F774E9"/>
    <w:rsid w:val="00F82BB5"/>
    <w:rsid w:val="00F914E7"/>
    <w:rsid w:val="00FA1F65"/>
    <w:rsid w:val="00FA33F3"/>
    <w:rsid w:val="00FB3B20"/>
    <w:rsid w:val="00FC5E57"/>
    <w:rsid w:val="00FD2F83"/>
    <w:rsid w:val="00FF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71F"/>
    <w:rPr>
      <w:rFonts w:ascii="GregorDB" w:hAnsi="GregorDB" w:cs="Arial"/>
      <w:sz w:val="48"/>
      <w:szCs w:val="24"/>
    </w:rPr>
  </w:style>
  <w:style w:type="paragraph" w:styleId="Titre1">
    <w:name w:val="heading 1"/>
    <w:basedOn w:val="Normal"/>
    <w:next w:val="Normal"/>
    <w:qFormat/>
    <w:rsid w:val="00D1571F"/>
    <w:pPr>
      <w:keepNext/>
      <w:jc w:val="center"/>
      <w:outlineLvl w:val="0"/>
    </w:pPr>
    <w:rPr>
      <w:rFonts w:ascii="Times New Roman" w:hAnsi="Times New Roman" w:cs="Times New Roman"/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1571F"/>
    <w:rPr>
      <w:color w:val="0000FF"/>
      <w:u w:val="single"/>
    </w:rPr>
  </w:style>
  <w:style w:type="paragraph" w:styleId="Retraitcorpsdetexte">
    <w:name w:val="Body Text Indent"/>
    <w:basedOn w:val="Normal"/>
    <w:rsid w:val="00D1571F"/>
    <w:pPr>
      <w:ind w:left="708"/>
    </w:pPr>
    <w:rPr>
      <w:rFonts w:ascii="Times New Roman" w:hAnsi="Times New Roman" w:cs="Times New Roman"/>
      <w:sz w:val="20"/>
    </w:rPr>
  </w:style>
  <w:style w:type="character" w:styleId="lev">
    <w:name w:val="Strong"/>
    <w:basedOn w:val="Policepardfaut"/>
    <w:qFormat/>
    <w:rsid w:val="00537BF1"/>
    <w:rPr>
      <w:b/>
      <w:bCs/>
    </w:rPr>
  </w:style>
  <w:style w:type="character" w:styleId="Accentuation">
    <w:name w:val="Emphasis"/>
    <w:basedOn w:val="Policepardfaut"/>
    <w:qFormat/>
    <w:rsid w:val="004E3E94"/>
    <w:rPr>
      <w:i/>
      <w:iCs/>
    </w:rPr>
  </w:style>
  <w:style w:type="paragraph" w:styleId="Textedebulles">
    <w:name w:val="Balloon Text"/>
    <w:basedOn w:val="Normal"/>
    <w:link w:val="TextedebullesCar"/>
    <w:rsid w:val="005E70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70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30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545003"/>
    <w:rPr>
      <w:color w:val="800080"/>
      <w:u w:val="single"/>
    </w:rPr>
  </w:style>
  <w:style w:type="paragraph" w:styleId="En-tte">
    <w:name w:val="header"/>
    <w:basedOn w:val="Normal"/>
    <w:link w:val="En-tteCar"/>
    <w:rsid w:val="00AC24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C240B"/>
    <w:rPr>
      <w:rFonts w:ascii="GregorDB" w:hAnsi="GregorDB" w:cs="Arial"/>
      <w:sz w:val="48"/>
      <w:szCs w:val="24"/>
    </w:rPr>
  </w:style>
  <w:style w:type="paragraph" w:styleId="Pieddepage">
    <w:name w:val="footer"/>
    <w:basedOn w:val="Normal"/>
    <w:link w:val="PieddepageCar"/>
    <w:uiPriority w:val="99"/>
    <w:rsid w:val="00AC24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240B"/>
    <w:rPr>
      <w:rFonts w:ascii="GregorDB" w:hAnsi="GregorDB" w:cs="Arial"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09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1733988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29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d80@ffbsq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mitte.jean-pierre@neuf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6BA2-2D6D-4F6F-B722-95769DA9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Française de Bowling et de Sports de Quilles</vt:lpstr>
    </vt:vector>
  </TitlesOfParts>
  <Company/>
  <LinksUpToDate>false</LinksUpToDate>
  <CharactersWithSpaces>4760</CharactersWithSpaces>
  <SharedDoc>false</SharedDoc>
  <HLinks>
    <vt:vector size="6" baseType="variant"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mailto:ph.trautmann@gmail.com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Française de Bowling et de Sports de Quilles</dc:title>
  <dc:subject/>
  <dc:creator>COMPAQ2</dc:creator>
  <cp:keywords/>
  <cp:lastModifiedBy>philippe trautmann</cp:lastModifiedBy>
  <cp:revision>2</cp:revision>
  <cp:lastPrinted>2016-02-11T21:53:00Z</cp:lastPrinted>
  <dcterms:created xsi:type="dcterms:W3CDTF">2016-07-13T15:50:00Z</dcterms:created>
  <dcterms:modified xsi:type="dcterms:W3CDTF">2016-07-13T15:50:00Z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632061546</vt:i4>
  </property>
  <property fmtid="{D5CDD505-2E9C-101B-9397-08002B2CF9AE}" pid="3" name="_EmailSubject">
    <vt:lpwstr>Ligue Régionale de Picardie de Bowling et Sports de Quilles</vt:lpwstr>
  </property>
  <property fmtid="{D5CDD505-2E9C-101B-9397-08002B2CF9AE}" pid="4" name="_AuthorEmail">
    <vt:lpwstr>ddumuret@emdcieautomotive.eu</vt:lpwstr>
  </property>
  <property fmtid="{D5CDD505-2E9C-101B-9397-08002B2CF9AE}" pid="5" name="_AuthorEmailDisplayName">
    <vt:lpwstr>ddumuret@emdcieautomotive.eu</vt:lpwstr>
  </property>
  <property fmtid="{D5CDD505-2E9C-101B-9397-08002B2CF9AE}" pid="6" name="_PreviousAdHocReviewCycleID">
    <vt:i4>-913590829</vt:i4>
  </property>
  <property fmtid="{D5CDD505-2E9C-101B-9397-08002B2CF9AE}" pid="7" name="_ReviewingToolsShownOnce">
    <vt:lpwstr/>
  </property>
</Properties>
</file>